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9" w:type="dxa"/>
        <w:tblInd w:w="-34" w:type="dxa"/>
        <w:tblLayout w:type="fixed"/>
        <w:tblLook w:val="0000"/>
      </w:tblPr>
      <w:tblGrid>
        <w:gridCol w:w="4320"/>
        <w:gridCol w:w="6329"/>
      </w:tblGrid>
      <w:tr w:rsidR="00BA2025" w:rsidTr="00BA0CC2">
        <w:trPr>
          <w:cantSplit/>
          <w:trHeight w:val="892"/>
        </w:trPr>
        <w:tc>
          <w:tcPr>
            <w:tcW w:w="4320" w:type="dxa"/>
            <w:vAlign w:val="center"/>
          </w:tcPr>
          <w:p w:rsidR="00BA2025" w:rsidRDefault="00BA2025" w:rsidP="00BA0CC2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24786" cy="651758"/>
                  <wp:effectExtent l="0" t="0" r="8890" b="0"/>
                  <wp:docPr id="33" name="Рисунок 33" descr="C:\Documents and Settings\ilienaanva\Рабочий стол\герб новый\Оренбург-герб ВЕКТОР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ilienaanva\Рабочий стол\герб новый\Оренбург-герб ВЕКТОР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82" cy="651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9" w:type="dxa"/>
          </w:tcPr>
          <w:p w:rsidR="00BA2025" w:rsidRDefault="00BA2025" w:rsidP="00BA0CC2">
            <w:pPr>
              <w:jc w:val="center"/>
            </w:pPr>
          </w:p>
          <w:p w:rsidR="00BA2025" w:rsidRPr="00614B05" w:rsidRDefault="00BA2025" w:rsidP="00BA0CC2">
            <w:pPr>
              <w:jc w:val="center"/>
            </w:pPr>
          </w:p>
          <w:p w:rsidR="00BA2025" w:rsidRDefault="001C7223" w:rsidP="00BA0CC2">
            <w:r w:rsidRPr="001C7223">
              <w:rPr>
                <w:b/>
                <w:bCs/>
                <w:noProof/>
                <w:sz w:val="28"/>
              </w:rPr>
              <w:pict>
                <v:group id="Группа 23" o:spid="_x0000_s1041" style="position:absolute;margin-left:39.55pt;margin-top:13.4pt;width:250.85pt;height:14.1pt;z-index:251661312" coordorigin="1134,4860" coordsize="37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">
                  <v:line id="Line 8" o:spid="_x0000_s1042" style="position:absolute;visibility:visible" from="1134,4860" to="1134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Line 9" o:spid="_x0000_s1043" style="position:absolute;visibility:visible" from="4734,4860" to="4914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Line 10" o:spid="_x0000_s1044" style="position:absolute;visibility:visible" from="4914,4860" to="4914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line id="Line 11" o:spid="_x0000_s1045" style="position:absolute;visibility:visible" from="1134,4860" to="1314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/v:group>
              </w:pict>
            </w:r>
          </w:p>
        </w:tc>
      </w:tr>
      <w:tr w:rsidR="00BA2025" w:rsidTr="00BA0CC2">
        <w:trPr>
          <w:trHeight w:val="3818"/>
        </w:trPr>
        <w:tc>
          <w:tcPr>
            <w:tcW w:w="4320" w:type="dxa"/>
          </w:tcPr>
          <w:p w:rsidR="00BA2025" w:rsidRPr="00F94EBA" w:rsidRDefault="001C7223" w:rsidP="00BA0CC2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noProof/>
                <w:sz w:val="12"/>
                <w:szCs w:val="12"/>
              </w:rPr>
              <w:pict>
                <v:group id="Группа 2" o:spid="_x0000_s1036" style="position:absolute;left:0;text-align:left;margin-left:7.35pt;margin-top:157.6pt;width:205.8pt;height:18pt;z-index:251660288;mso-position-horizontal-relative:text;mso-position-vertical-relative:text" coordorigin="1134,4860" coordsize="37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">
                  <v:line id="Line 3" o:spid="_x0000_s1037" style="position:absolute;visibility:visible" from="1134,4860" to="1134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4" o:spid="_x0000_s1038" style="position:absolute;visibility:visible" from="4734,4860" to="4914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5" o:spid="_x0000_s1039" style="position:absolute;visibility:visible" from="4914,4860" to="4914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6" o:spid="_x0000_s1040" style="position:absolute;visibility:visible" from="1134,4860" to="1314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w10:wrap type="square"/>
                  <w10:anchorlock/>
                </v:group>
              </w:pict>
            </w:r>
          </w:p>
          <w:p w:rsidR="00BA2025" w:rsidRPr="009612DC" w:rsidRDefault="00BA2025" w:rsidP="00BA0CC2">
            <w:pPr>
              <w:pStyle w:val="1"/>
              <w:ind w:left="-32"/>
              <w:rPr>
                <w:spacing w:val="26"/>
                <w:sz w:val="26"/>
                <w:szCs w:val="26"/>
              </w:rPr>
            </w:pPr>
            <w:r w:rsidRPr="009612DC">
              <w:rPr>
                <w:spacing w:val="26"/>
                <w:sz w:val="26"/>
                <w:szCs w:val="26"/>
              </w:rPr>
              <w:t>АДМИНИСТРАЦИЯ</w:t>
            </w:r>
            <w:r w:rsidRPr="009612DC">
              <w:rPr>
                <w:spacing w:val="26"/>
                <w:sz w:val="26"/>
                <w:szCs w:val="26"/>
              </w:rPr>
              <w:br/>
              <w:t>ГОРОДА ОРЕНБУРГА</w:t>
            </w:r>
          </w:p>
          <w:p w:rsidR="00BA2025" w:rsidRPr="00115980" w:rsidRDefault="00BA2025" w:rsidP="00BA0CC2">
            <w:pPr>
              <w:ind w:left="-32"/>
              <w:jc w:val="center"/>
              <w:rPr>
                <w:b/>
                <w:bCs/>
                <w:sz w:val="6"/>
              </w:rPr>
            </w:pPr>
          </w:p>
          <w:p w:rsidR="00BA2025" w:rsidRPr="00D21221" w:rsidRDefault="00BA2025" w:rsidP="00BA0CC2">
            <w:pPr>
              <w:framePr w:w="3904" w:h="3427" w:hRule="exact" w:hSpace="181" w:wrap="auto" w:vAnchor="page" w:hAnchor="margin" w:y="2331"/>
              <w:ind w:left="-32"/>
              <w:jc w:val="center"/>
              <w:rPr>
                <w:sz w:val="21"/>
                <w:szCs w:val="21"/>
              </w:rPr>
            </w:pPr>
            <w:r w:rsidRPr="00D21221">
              <w:rPr>
                <w:color w:val="000000"/>
                <w:sz w:val="21"/>
                <w:szCs w:val="21"/>
              </w:rPr>
              <w:t>Советская ул., д. 60, г.Оренбург, 460000</w:t>
            </w:r>
          </w:p>
          <w:p w:rsidR="00BA2025" w:rsidRPr="00D21221" w:rsidRDefault="00BA2025" w:rsidP="00BA0CC2">
            <w:pPr>
              <w:framePr w:w="3904" w:h="3427" w:hRule="exact" w:hSpace="181" w:wrap="auto" w:vAnchor="page" w:hAnchor="margin" w:y="2331"/>
              <w:ind w:left="-32"/>
              <w:jc w:val="center"/>
              <w:rPr>
                <w:sz w:val="21"/>
                <w:szCs w:val="21"/>
              </w:rPr>
            </w:pPr>
            <w:r w:rsidRPr="00D21221">
              <w:rPr>
                <w:sz w:val="21"/>
                <w:szCs w:val="21"/>
              </w:rPr>
              <w:t>телефон: (3532) 98-70-</w:t>
            </w:r>
            <w:r>
              <w:rPr>
                <w:sz w:val="21"/>
                <w:szCs w:val="21"/>
              </w:rPr>
              <w:t>1</w:t>
            </w:r>
            <w:r w:rsidRPr="00D21221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, 98-71-17</w:t>
            </w:r>
          </w:p>
          <w:p w:rsidR="00BA2025" w:rsidRPr="00D21221" w:rsidRDefault="00BA2025" w:rsidP="00BA0CC2">
            <w:pPr>
              <w:framePr w:w="3904" w:h="3427" w:hRule="exact" w:hSpace="181" w:wrap="auto" w:vAnchor="page" w:hAnchor="margin" w:y="2331"/>
              <w:ind w:left="-32"/>
              <w:jc w:val="center"/>
              <w:rPr>
                <w:sz w:val="21"/>
                <w:szCs w:val="21"/>
              </w:rPr>
            </w:pPr>
            <w:r w:rsidRPr="00D21221">
              <w:rPr>
                <w:sz w:val="21"/>
                <w:szCs w:val="21"/>
              </w:rPr>
              <w:t>факс: (3532) 98-77-66</w:t>
            </w:r>
          </w:p>
          <w:p w:rsidR="00BA2025" w:rsidRDefault="00BA2025" w:rsidP="00BA0CC2">
            <w:pPr>
              <w:ind w:left="-32"/>
              <w:jc w:val="center"/>
              <w:rPr>
                <w:sz w:val="21"/>
                <w:szCs w:val="21"/>
              </w:rPr>
            </w:pPr>
            <w:r w:rsidRPr="00D21221">
              <w:rPr>
                <w:sz w:val="21"/>
                <w:szCs w:val="21"/>
                <w:lang w:val="en-US"/>
              </w:rPr>
              <w:t>e</w:t>
            </w:r>
            <w:r w:rsidRPr="000C1179">
              <w:rPr>
                <w:sz w:val="21"/>
                <w:szCs w:val="21"/>
              </w:rPr>
              <w:t>-</w:t>
            </w:r>
            <w:r w:rsidRPr="00D21221">
              <w:rPr>
                <w:sz w:val="21"/>
                <w:szCs w:val="21"/>
                <w:lang w:val="en-US"/>
              </w:rPr>
              <w:t>mail</w:t>
            </w:r>
            <w:r w:rsidRPr="000C1179">
              <w:rPr>
                <w:sz w:val="21"/>
                <w:szCs w:val="21"/>
              </w:rPr>
              <w:t xml:space="preserve">: </w:t>
            </w:r>
            <w:r w:rsidRPr="00D21221">
              <w:rPr>
                <w:sz w:val="21"/>
                <w:szCs w:val="21"/>
                <w:lang w:val="en-US"/>
              </w:rPr>
              <w:t>general</w:t>
            </w:r>
            <w:hyperlink r:id="rId9" w:history="1">
              <w:r w:rsidRPr="00473AB3">
                <w:rPr>
                  <w:sz w:val="21"/>
                  <w:szCs w:val="21"/>
                </w:rPr>
                <w:t>@</w:t>
              </w:r>
              <w:r w:rsidRPr="00D21221">
                <w:rPr>
                  <w:sz w:val="21"/>
                  <w:szCs w:val="21"/>
                  <w:lang w:val="en-US"/>
                </w:rPr>
                <w:t>admin</w:t>
              </w:r>
              <w:r w:rsidRPr="00473AB3">
                <w:rPr>
                  <w:sz w:val="21"/>
                  <w:szCs w:val="21"/>
                </w:rPr>
                <w:t>.</w:t>
              </w:r>
              <w:r w:rsidRPr="00D21221">
                <w:rPr>
                  <w:sz w:val="21"/>
                  <w:szCs w:val="21"/>
                  <w:lang w:val="en-US"/>
                </w:rPr>
                <w:t>orenburg</w:t>
              </w:r>
              <w:r w:rsidRPr="00473AB3">
                <w:rPr>
                  <w:sz w:val="21"/>
                  <w:szCs w:val="21"/>
                </w:rPr>
                <w:t>.</w:t>
              </w:r>
              <w:r w:rsidRPr="00D21221">
                <w:rPr>
                  <w:sz w:val="21"/>
                  <w:szCs w:val="21"/>
                  <w:lang w:val="en-US"/>
                </w:rPr>
                <w:t>ru</w:t>
              </w:r>
            </w:hyperlink>
          </w:p>
          <w:p w:rsidR="00BA2025" w:rsidRPr="009F2F1A" w:rsidRDefault="00BA2025" w:rsidP="00BA0CC2">
            <w:pPr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9F2F1A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www</w:t>
            </w:r>
            <w:r w:rsidRPr="009F2F1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orenburg</w:t>
            </w:r>
            <w:r w:rsidRPr="009F2F1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BA2025" w:rsidRPr="00FA5CDE" w:rsidRDefault="00BA2025" w:rsidP="00BA0CC2">
            <w:pPr>
              <w:ind w:left="-32"/>
              <w:jc w:val="center"/>
              <w:rPr>
                <w:sz w:val="6"/>
                <w:szCs w:val="20"/>
              </w:rPr>
            </w:pPr>
          </w:p>
          <w:p w:rsidR="00BA2025" w:rsidRPr="00FA5CDE" w:rsidRDefault="00BA2025" w:rsidP="00BA0CC2">
            <w:pPr>
              <w:ind w:left="-32"/>
              <w:jc w:val="center"/>
              <w:rPr>
                <w:sz w:val="6"/>
                <w:szCs w:val="21"/>
              </w:rPr>
            </w:pPr>
          </w:p>
          <w:p w:rsidR="00BA2025" w:rsidRPr="001573CF" w:rsidRDefault="00BA2025" w:rsidP="00BA0CC2">
            <w:pPr>
              <w:ind w:left="-32"/>
              <w:jc w:val="center"/>
              <w:rPr>
                <w:sz w:val="21"/>
                <w:szCs w:val="21"/>
              </w:rPr>
            </w:pPr>
            <w:r w:rsidRPr="001573CF">
              <w:rPr>
                <w:sz w:val="21"/>
                <w:szCs w:val="21"/>
              </w:rPr>
              <w:t>_</w:t>
            </w:r>
            <w:r w:rsidRPr="00D21221">
              <w:rPr>
                <w:sz w:val="21"/>
                <w:szCs w:val="21"/>
              </w:rPr>
              <w:t>__</w:t>
            </w:r>
            <w:r w:rsidRPr="001573CF">
              <w:rPr>
                <w:sz w:val="21"/>
                <w:szCs w:val="21"/>
              </w:rPr>
              <w:t>_</w:t>
            </w:r>
            <w:r w:rsidRPr="00D21221">
              <w:rPr>
                <w:sz w:val="21"/>
                <w:szCs w:val="21"/>
              </w:rPr>
              <w:t>_</w:t>
            </w:r>
            <w:r w:rsidRPr="001573CF">
              <w:rPr>
                <w:sz w:val="21"/>
                <w:szCs w:val="21"/>
              </w:rPr>
              <w:t>_</w:t>
            </w:r>
            <w:r w:rsidRPr="00D21221">
              <w:rPr>
                <w:sz w:val="21"/>
                <w:szCs w:val="21"/>
              </w:rPr>
              <w:t>_</w:t>
            </w:r>
            <w:r w:rsidRPr="001573CF">
              <w:rPr>
                <w:sz w:val="21"/>
                <w:szCs w:val="21"/>
              </w:rPr>
              <w:t xml:space="preserve">_____  </w:t>
            </w:r>
            <w:r w:rsidRPr="00D21221">
              <w:rPr>
                <w:sz w:val="21"/>
                <w:szCs w:val="21"/>
              </w:rPr>
              <w:t>№</w:t>
            </w:r>
            <w:r>
              <w:rPr>
                <w:sz w:val="21"/>
                <w:szCs w:val="21"/>
              </w:rPr>
              <w:t xml:space="preserve"> </w:t>
            </w:r>
            <w:r w:rsidRPr="00D21221">
              <w:rPr>
                <w:sz w:val="21"/>
                <w:szCs w:val="21"/>
              </w:rPr>
              <w:t>__</w:t>
            </w:r>
            <w:r w:rsidRPr="001573CF">
              <w:rPr>
                <w:sz w:val="21"/>
                <w:szCs w:val="21"/>
              </w:rPr>
              <w:t>___________</w:t>
            </w:r>
          </w:p>
          <w:p w:rsidR="00BA2025" w:rsidRPr="001573CF" w:rsidRDefault="00BA2025" w:rsidP="00BA0CC2">
            <w:pPr>
              <w:ind w:left="-32"/>
              <w:jc w:val="center"/>
              <w:rPr>
                <w:sz w:val="21"/>
                <w:szCs w:val="21"/>
              </w:rPr>
            </w:pPr>
          </w:p>
          <w:p w:rsidR="00BA2025" w:rsidRPr="00CC40DB" w:rsidRDefault="00BA2025" w:rsidP="00BA0CC2">
            <w:pPr>
              <w:spacing w:line="360" w:lineRule="auto"/>
              <w:ind w:left="-32"/>
              <w:jc w:val="center"/>
              <w:rPr>
                <w:color w:val="000000"/>
              </w:rPr>
            </w:pPr>
            <w:r w:rsidRPr="00D21221">
              <w:rPr>
                <w:color w:val="000000"/>
                <w:sz w:val="21"/>
                <w:szCs w:val="21"/>
              </w:rPr>
              <w:t>На №________ от  _____________</w:t>
            </w:r>
          </w:p>
          <w:p w:rsidR="00BA2025" w:rsidRPr="008F7E0C" w:rsidRDefault="00BA2025" w:rsidP="00BA0CC2">
            <w:pPr>
              <w:ind w:left="176"/>
            </w:pPr>
          </w:p>
        </w:tc>
        <w:tc>
          <w:tcPr>
            <w:tcW w:w="6329" w:type="dxa"/>
          </w:tcPr>
          <w:p w:rsidR="00BA2025" w:rsidRDefault="00BA2025" w:rsidP="00BA2025">
            <w:pPr>
              <w:suppressAutoHyphens/>
              <w:ind w:left="1168" w:right="1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Главы города Оренбурга по экономике и финансам</w:t>
            </w:r>
          </w:p>
          <w:p w:rsidR="00BA2025" w:rsidRDefault="00BA2025" w:rsidP="00BA2025">
            <w:pPr>
              <w:suppressAutoHyphens/>
              <w:ind w:left="1168" w:right="193"/>
              <w:rPr>
                <w:sz w:val="28"/>
                <w:szCs w:val="28"/>
              </w:rPr>
            </w:pPr>
          </w:p>
          <w:p w:rsidR="00BA2025" w:rsidRDefault="00BA2025" w:rsidP="00BA2025">
            <w:pPr>
              <w:tabs>
                <w:tab w:val="left" w:pos="908"/>
                <w:tab w:val="left" w:pos="5728"/>
              </w:tabs>
              <w:ind w:left="908" w:right="45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Золотаревой С.А.</w:t>
            </w:r>
          </w:p>
          <w:p w:rsidR="00BA2025" w:rsidRDefault="00BA2025" w:rsidP="00BA2025">
            <w:pPr>
              <w:suppressAutoHyphens/>
              <w:ind w:left="1168" w:right="193"/>
              <w:rPr>
                <w:sz w:val="28"/>
                <w:szCs w:val="28"/>
              </w:rPr>
            </w:pPr>
          </w:p>
          <w:p w:rsidR="00BA2025" w:rsidRDefault="00BA2025" w:rsidP="00BA0CC2">
            <w:pPr>
              <w:tabs>
                <w:tab w:val="left" w:pos="908"/>
                <w:tab w:val="left" w:pos="5728"/>
              </w:tabs>
              <w:ind w:left="908" w:right="459"/>
              <w:jc w:val="both"/>
              <w:rPr>
                <w:sz w:val="28"/>
              </w:rPr>
            </w:pPr>
          </w:p>
          <w:p w:rsidR="00BA2025" w:rsidRDefault="00BA2025" w:rsidP="00BA0CC2">
            <w:pPr>
              <w:tabs>
                <w:tab w:val="left" w:pos="908"/>
                <w:tab w:val="left" w:pos="5728"/>
              </w:tabs>
              <w:ind w:right="459"/>
              <w:jc w:val="both"/>
              <w:rPr>
                <w:sz w:val="28"/>
              </w:rPr>
            </w:pPr>
          </w:p>
          <w:p w:rsidR="00BA2025" w:rsidRDefault="00BA2025" w:rsidP="00BA0CC2">
            <w:pPr>
              <w:tabs>
                <w:tab w:val="left" w:pos="908"/>
                <w:tab w:val="left" w:pos="5728"/>
              </w:tabs>
              <w:ind w:left="908" w:right="459"/>
              <w:jc w:val="both"/>
              <w:rPr>
                <w:sz w:val="28"/>
              </w:rPr>
            </w:pPr>
          </w:p>
          <w:p w:rsidR="00BA2025" w:rsidRPr="00A91101" w:rsidRDefault="00BA2025" w:rsidP="00BA0CC2">
            <w:pPr>
              <w:tabs>
                <w:tab w:val="left" w:pos="908"/>
                <w:tab w:val="left" w:pos="5728"/>
              </w:tabs>
              <w:ind w:left="908" w:right="459"/>
              <w:jc w:val="both"/>
              <w:rPr>
                <w:sz w:val="28"/>
              </w:rPr>
            </w:pPr>
          </w:p>
          <w:p w:rsidR="00BA2025" w:rsidRPr="00A91101" w:rsidRDefault="00BA2025" w:rsidP="00BA0CC2">
            <w:pPr>
              <w:rPr>
                <w:sz w:val="28"/>
              </w:rPr>
            </w:pPr>
          </w:p>
        </w:tc>
      </w:tr>
    </w:tbl>
    <w:p w:rsidR="00BA2025" w:rsidRPr="00950ABC" w:rsidRDefault="00BA2025" w:rsidP="00BA2025">
      <w:pPr>
        <w:jc w:val="center"/>
        <w:rPr>
          <w:bCs/>
          <w:iCs/>
          <w:sz w:val="28"/>
          <w:szCs w:val="28"/>
        </w:rPr>
      </w:pPr>
    </w:p>
    <w:p w:rsidR="00BA2025" w:rsidRDefault="00BA2025" w:rsidP="00BA2025">
      <w:pPr>
        <w:suppressAutoHyphens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Уважаемая </w:t>
      </w:r>
      <w:r>
        <w:rPr>
          <w:sz w:val="28"/>
          <w:szCs w:val="28"/>
        </w:rPr>
        <w:t>Светлана Анатольевна</w:t>
      </w:r>
      <w:r w:rsidRPr="00950ABC">
        <w:rPr>
          <w:bCs/>
          <w:iCs/>
          <w:sz w:val="28"/>
          <w:szCs w:val="28"/>
        </w:rPr>
        <w:t>!</w:t>
      </w:r>
    </w:p>
    <w:p w:rsidR="00BA2025" w:rsidRDefault="00BA2025" w:rsidP="00BA2025">
      <w:pPr>
        <w:suppressAutoHyphens/>
        <w:jc w:val="center"/>
        <w:rPr>
          <w:bCs/>
          <w:iCs/>
          <w:sz w:val="28"/>
          <w:szCs w:val="28"/>
        </w:rPr>
      </w:pPr>
    </w:p>
    <w:p w:rsidR="00BA2025" w:rsidRPr="00691133" w:rsidRDefault="00BA2025" w:rsidP="00BA2025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 ответ на письмо аппарата Губернатора и Правительства Оренбургской области от 31.12.2019 № 03/19-84 направляю Вам согласованные </w:t>
      </w:r>
      <w:r>
        <w:rPr>
          <w:sz w:val="28"/>
          <w:szCs w:val="28"/>
        </w:rPr>
        <w:t>п</w:t>
      </w:r>
      <w:r w:rsidRPr="00691133">
        <w:rPr>
          <w:sz w:val="28"/>
          <w:szCs w:val="28"/>
        </w:rPr>
        <w:t>лан</w:t>
      </w:r>
      <w:r>
        <w:rPr>
          <w:sz w:val="28"/>
          <w:szCs w:val="28"/>
        </w:rPr>
        <w:t>ы</w:t>
      </w:r>
      <w:r w:rsidRPr="00691133">
        <w:rPr>
          <w:sz w:val="28"/>
          <w:szCs w:val="28"/>
        </w:rPr>
        <w:t xml:space="preserve"> («дорожн</w:t>
      </w:r>
      <w:r>
        <w:rPr>
          <w:sz w:val="28"/>
          <w:szCs w:val="28"/>
        </w:rPr>
        <w:t>ые</w:t>
      </w:r>
      <w:r w:rsidRPr="00691133">
        <w:rPr>
          <w:sz w:val="28"/>
          <w:szCs w:val="28"/>
        </w:rPr>
        <w:t xml:space="preserve"> кар</w:t>
      </w:r>
      <w:r>
        <w:rPr>
          <w:sz w:val="28"/>
          <w:szCs w:val="28"/>
        </w:rPr>
        <w:t>ты</w:t>
      </w:r>
      <w:r w:rsidRPr="00691133">
        <w:rPr>
          <w:sz w:val="28"/>
          <w:szCs w:val="28"/>
        </w:rPr>
        <w:t>») по реализации региональных проектов</w:t>
      </w:r>
      <w:r>
        <w:rPr>
          <w:sz w:val="28"/>
          <w:szCs w:val="28"/>
        </w:rPr>
        <w:t>.</w:t>
      </w:r>
    </w:p>
    <w:p w:rsidR="00BA2025" w:rsidRDefault="00BA2025" w:rsidP="00BA2025">
      <w:pPr>
        <w:suppressAutoHyphens/>
        <w:ind w:firstLine="709"/>
        <w:jc w:val="both"/>
        <w:rPr>
          <w:bCs/>
          <w:iCs/>
          <w:sz w:val="28"/>
          <w:szCs w:val="28"/>
        </w:rPr>
      </w:pPr>
    </w:p>
    <w:p w:rsidR="00BA2025" w:rsidRPr="00B268A9" w:rsidRDefault="00EB4033" w:rsidP="00BA202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 26 </w:t>
      </w:r>
      <w:r w:rsidR="00BA2025">
        <w:rPr>
          <w:sz w:val="28"/>
          <w:szCs w:val="28"/>
        </w:rPr>
        <w:t>л. в 1 экз.</w:t>
      </w:r>
    </w:p>
    <w:p w:rsidR="00BA2025" w:rsidRDefault="00BA2025" w:rsidP="00BA2025">
      <w:pPr>
        <w:tabs>
          <w:tab w:val="left" w:pos="-142"/>
          <w:tab w:val="num" w:pos="0"/>
        </w:tabs>
        <w:suppressAutoHyphens/>
        <w:ind w:firstLine="709"/>
        <w:jc w:val="both"/>
        <w:rPr>
          <w:sz w:val="28"/>
          <w:szCs w:val="28"/>
        </w:rPr>
      </w:pPr>
    </w:p>
    <w:p w:rsidR="00BA2025" w:rsidRDefault="00BA2025" w:rsidP="00BA2025">
      <w:pPr>
        <w:tabs>
          <w:tab w:val="left" w:pos="3180"/>
        </w:tabs>
        <w:suppressAutoHyphens/>
        <w:ind w:firstLine="709"/>
        <w:jc w:val="both"/>
        <w:rPr>
          <w:sz w:val="28"/>
          <w:szCs w:val="28"/>
        </w:rPr>
      </w:pPr>
    </w:p>
    <w:p w:rsidR="00BA2025" w:rsidRDefault="00BA2025" w:rsidP="00BA2025">
      <w:pPr>
        <w:tabs>
          <w:tab w:val="left" w:pos="3180"/>
        </w:tabs>
        <w:suppressAutoHyphens/>
        <w:ind w:firstLine="709"/>
        <w:jc w:val="both"/>
        <w:rPr>
          <w:sz w:val="28"/>
          <w:szCs w:val="28"/>
        </w:rPr>
      </w:pPr>
    </w:p>
    <w:p w:rsidR="00BA2025" w:rsidRDefault="00BA2025" w:rsidP="00BA202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города Оренбурга </w:t>
      </w:r>
    </w:p>
    <w:p w:rsidR="00BA2025" w:rsidRDefault="00BA2025" w:rsidP="00BA2025">
      <w:pPr>
        <w:rPr>
          <w:sz w:val="28"/>
          <w:szCs w:val="28"/>
        </w:rPr>
      </w:pPr>
      <w:r>
        <w:rPr>
          <w:sz w:val="28"/>
          <w:szCs w:val="28"/>
        </w:rPr>
        <w:t xml:space="preserve">по социальным вопросам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Е.В. Иванова</w:t>
      </w:r>
    </w:p>
    <w:p w:rsidR="00BA2025" w:rsidRDefault="00BA2025" w:rsidP="00BA2025">
      <w:pPr>
        <w:rPr>
          <w:sz w:val="28"/>
          <w:szCs w:val="28"/>
        </w:rPr>
      </w:pPr>
    </w:p>
    <w:p w:rsidR="00BA2025" w:rsidRDefault="00BA2025" w:rsidP="00BA2025">
      <w:pPr>
        <w:rPr>
          <w:sz w:val="28"/>
          <w:szCs w:val="28"/>
        </w:rPr>
      </w:pPr>
    </w:p>
    <w:p w:rsidR="00BA2025" w:rsidRDefault="00BA2025" w:rsidP="00BA2025">
      <w:pPr>
        <w:rPr>
          <w:sz w:val="28"/>
          <w:szCs w:val="28"/>
        </w:rPr>
      </w:pPr>
    </w:p>
    <w:p w:rsidR="00BA2025" w:rsidRDefault="00BA2025" w:rsidP="00BA2025">
      <w:pPr>
        <w:rPr>
          <w:sz w:val="28"/>
          <w:szCs w:val="28"/>
        </w:rPr>
      </w:pPr>
    </w:p>
    <w:p w:rsidR="00BA2025" w:rsidRDefault="00BA2025" w:rsidP="00BA2025">
      <w:pPr>
        <w:rPr>
          <w:sz w:val="28"/>
          <w:szCs w:val="28"/>
        </w:rPr>
      </w:pPr>
    </w:p>
    <w:p w:rsidR="00BA2025" w:rsidRDefault="00BA2025" w:rsidP="00BA2025">
      <w:pPr>
        <w:rPr>
          <w:sz w:val="28"/>
          <w:szCs w:val="28"/>
        </w:rPr>
      </w:pPr>
    </w:p>
    <w:p w:rsidR="00BA2025" w:rsidRDefault="00BA2025" w:rsidP="00BA2025">
      <w:pPr>
        <w:rPr>
          <w:sz w:val="28"/>
          <w:szCs w:val="28"/>
        </w:rPr>
      </w:pPr>
    </w:p>
    <w:p w:rsidR="00BA2025" w:rsidRDefault="00BA2025" w:rsidP="00BA2025">
      <w:pPr>
        <w:rPr>
          <w:sz w:val="28"/>
          <w:szCs w:val="28"/>
        </w:rPr>
      </w:pPr>
    </w:p>
    <w:p w:rsidR="00BA2025" w:rsidRDefault="00BA2025" w:rsidP="00BA2025">
      <w:pPr>
        <w:rPr>
          <w:sz w:val="28"/>
          <w:szCs w:val="28"/>
        </w:rPr>
      </w:pPr>
    </w:p>
    <w:p w:rsidR="00BA2025" w:rsidRDefault="00BA2025" w:rsidP="00BA2025">
      <w:pPr>
        <w:rPr>
          <w:sz w:val="28"/>
          <w:szCs w:val="28"/>
        </w:rPr>
      </w:pPr>
    </w:p>
    <w:p w:rsidR="00BA2025" w:rsidRDefault="00BA2025" w:rsidP="00BA2025">
      <w:pPr>
        <w:rPr>
          <w:sz w:val="28"/>
          <w:szCs w:val="28"/>
        </w:rPr>
      </w:pPr>
    </w:p>
    <w:p w:rsidR="00BA2025" w:rsidRDefault="00BA2025" w:rsidP="00BA2025">
      <w:pPr>
        <w:rPr>
          <w:sz w:val="28"/>
          <w:szCs w:val="28"/>
        </w:rPr>
      </w:pPr>
    </w:p>
    <w:p w:rsidR="00BA2025" w:rsidRDefault="00BA2025" w:rsidP="00BA2025">
      <w:pPr>
        <w:rPr>
          <w:sz w:val="28"/>
          <w:szCs w:val="28"/>
        </w:rPr>
      </w:pPr>
    </w:p>
    <w:p w:rsidR="00BA2025" w:rsidRDefault="00BA2025" w:rsidP="00BA2025">
      <w:pPr>
        <w:rPr>
          <w:sz w:val="28"/>
          <w:szCs w:val="28"/>
        </w:rPr>
      </w:pPr>
    </w:p>
    <w:p w:rsidR="00BA2025" w:rsidRDefault="00BA2025" w:rsidP="00BA2025">
      <w:pPr>
        <w:rPr>
          <w:sz w:val="28"/>
          <w:szCs w:val="28"/>
        </w:rPr>
      </w:pPr>
    </w:p>
    <w:p w:rsidR="00EB4033" w:rsidRDefault="00EB4033" w:rsidP="00BA2025">
      <w:pPr>
        <w:rPr>
          <w:sz w:val="28"/>
          <w:szCs w:val="28"/>
        </w:rPr>
      </w:pPr>
    </w:p>
    <w:p w:rsidR="00EB4033" w:rsidRDefault="00EB4033" w:rsidP="00BA2025">
      <w:pPr>
        <w:rPr>
          <w:sz w:val="28"/>
          <w:szCs w:val="28"/>
        </w:rPr>
      </w:pPr>
    </w:p>
    <w:p w:rsidR="00C861F6" w:rsidRDefault="00BA2025" w:rsidP="00BA2025">
      <w:r>
        <w:t>Бебешко Лариса Олеговна</w:t>
      </w:r>
    </w:p>
    <w:p w:rsidR="00BA2025" w:rsidRDefault="00BA2025" w:rsidP="00EB4033">
      <w:r>
        <w:t>8 (3532) 98 70 98</w:t>
      </w:r>
    </w:p>
    <w:p w:rsidR="002E1B26" w:rsidRDefault="002E1B26" w:rsidP="00BA2025">
      <w:pPr>
        <w:ind w:left="10348" w:firstLine="12"/>
        <w:rPr>
          <w:szCs w:val="28"/>
        </w:rPr>
        <w:sectPr w:rsidR="002E1B26" w:rsidSect="002E1B26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8"/>
      </w:tblGrid>
      <w:tr w:rsidR="00FA14BB" w:rsidTr="00440832">
        <w:trPr>
          <w:trHeight w:val="1515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FA14BB" w:rsidRDefault="00FA14BB" w:rsidP="00440832">
            <w:pPr>
              <w:pStyle w:val="1"/>
            </w:pPr>
            <w:r>
              <w:lastRenderedPageBreak/>
              <w:t>УТВЕРЖДАЮ</w:t>
            </w:r>
          </w:p>
          <w:p w:rsidR="00691133" w:rsidRPr="00691133" w:rsidRDefault="00691133" w:rsidP="00691133"/>
          <w:p w:rsidR="00790584" w:rsidRDefault="00790584" w:rsidP="00691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</w:t>
            </w:r>
            <w:r w:rsidR="00691133">
              <w:rPr>
                <w:sz w:val="28"/>
                <w:szCs w:val="28"/>
              </w:rPr>
              <w:t>ения образования администрации г</w:t>
            </w:r>
            <w:r>
              <w:rPr>
                <w:sz w:val="28"/>
                <w:szCs w:val="28"/>
              </w:rPr>
              <w:t>орода Оренбурга</w:t>
            </w:r>
          </w:p>
          <w:p w:rsidR="00691133" w:rsidRDefault="00691133" w:rsidP="00691133">
            <w:pPr>
              <w:rPr>
                <w:sz w:val="28"/>
                <w:szCs w:val="28"/>
              </w:rPr>
            </w:pPr>
          </w:p>
          <w:p w:rsidR="00FA14BB" w:rsidRPr="009B56D4" w:rsidRDefault="00790584" w:rsidP="00691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Л.О. Бебешко</w:t>
            </w:r>
          </w:p>
          <w:p w:rsidR="00FA14BB" w:rsidRPr="009B56D4" w:rsidRDefault="00FA14BB" w:rsidP="00440832"/>
          <w:p w:rsidR="00FA14BB" w:rsidRDefault="00FA14BB" w:rsidP="007905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14BB" w:rsidRPr="00674AD2" w:rsidRDefault="00FA14BB" w:rsidP="00FA14BB">
      <w:pPr>
        <w:jc w:val="center"/>
        <w:rPr>
          <w:b/>
          <w:sz w:val="28"/>
          <w:szCs w:val="28"/>
        </w:rPr>
      </w:pPr>
      <w:r w:rsidRPr="00674AD2">
        <w:rPr>
          <w:b/>
          <w:sz w:val="28"/>
          <w:szCs w:val="28"/>
        </w:rPr>
        <w:t xml:space="preserve">План («дорожная карта») </w:t>
      </w:r>
    </w:p>
    <w:p w:rsidR="00FA14BB" w:rsidRDefault="00FA14BB" w:rsidP="00FA14BB">
      <w:pPr>
        <w:jc w:val="center"/>
        <w:rPr>
          <w:b/>
          <w:sz w:val="28"/>
          <w:szCs w:val="28"/>
        </w:rPr>
      </w:pPr>
      <w:r w:rsidRPr="00674AD2">
        <w:rPr>
          <w:b/>
          <w:sz w:val="28"/>
          <w:szCs w:val="28"/>
        </w:rPr>
        <w:t xml:space="preserve">по реализации региональных проектов </w:t>
      </w:r>
    </w:p>
    <w:p w:rsidR="00674AD2" w:rsidRDefault="00674AD2" w:rsidP="00FA14BB">
      <w:pPr>
        <w:jc w:val="center"/>
        <w:rPr>
          <w:b/>
          <w:sz w:val="28"/>
          <w:szCs w:val="28"/>
        </w:rPr>
      </w:pPr>
    </w:p>
    <w:p w:rsidR="00674AD2" w:rsidRPr="00674AD2" w:rsidRDefault="00674AD2" w:rsidP="00722546">
      <w:pPr>
        <w:pStyle w:val="af1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«дорожных карт»</w:t>
      </w:r>
    </w:p>
    <w:p w:rsidR="00FA14BB" w:rsidRPr="00691133" w:rsidRDefault="00FA14BB" w:rsidP="00FA14BB">
      <w:pPr>
        <w:jc w:val="center"/>
        <w:rPr>
          <w:sz w:val="28"/>
          <w:szCs w:val="28"/>
        </w:rPr>
      </w:pPr>
    </w:p>
    <w:p w:rsidR="005A5189" w:rsidRDefault="005A5189" w:rsidP="00722546">
      <w:pPr>
        <w:pStyle w:val="af1"/>
        <w:numPr>
          <w:ilvl w:val="0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691133">
        <w:rPr>
          <w:sz w:val="28"/>
          <w:szCs w:val="28"/>
        </w:rPr>
        <w:t xml:space="preserve">Описание «дорожной карты» по региональному проекту </w:t>
      </w:r>
      <w:r w:rsidRPr="00691133">
        <w:rPr>
          <w:b/>
          <w:sz w:val="28"/>
          <w:szCs w:val="28"/>
        </w:rPr>
        <w:t>«Содействие занятости женщин – создание условий дошкольного образования для детей в возрасте до трех лет</w:t>
      </w:r>
      <w:r w:rsidRPr="00691133">
        <w:rPr>
          <w:sz w:val="28"/>
          <w:szCs w:val="28"/>
        </w:rPr>
        <w:t xml:space="preserve">»: </w:t>
      </w:r>
      <w:r>
        <w:rPr>
          <w:sz w:val="28"/>
          <w:szCs w:val="28"/>
        </w:rPr>
        <w:t>обеспечение возможности</w:t>
      </w:r>
      <w:r w:rsidRPr="006A1076">
        <w:rPr>
          <w:sz w:val="28"/>
          <w:szCs w:val="28"/>
        </w:rPr>
        <w:t xml:space="preserve"> женщинам, имеющим детей, совмещать трудовую деятельность с</w:t>
      </w:r>
      <w:r w:rsidR="00BA2025">
        <w:rPr>
          <w:sz w:val="28"/>
          <w:szCs w:val="28"/>
        </w:rPr>
        <w:t xml:space="preserve"> </w:t>
      </w:r>
      <w:r w:rsidRPr="006A1076">
        <w:rPr>
          <w:sz w:val="28"/>
          <w:szCs w:val="28"/>
        </w:rPr>
        <w:t>семейными обязанностями, в</w:t>
      </w:r>
      <w:r w:rsidR="00BA2025">
        <w:rPr>
          <w:sz w:val="28"/>
          <w:szCs w:val="28"/>
        </w:rPr>
        <w:t xml:space="preserve"> </w:t>
      </w:r>
      <w:r w:rsidRPr="006A1076">
        <w:rPr>
          <w:sz w:val="28"/>
          <w:szCs w:val="28"/>
        </w:rPr>
        <w:t>том числе за</w:t>
      </w:r>
      <w:r w:rsidR="00BA2025">
        <w:rPr>
          <w:sz w:val="28"/>
          <w:szCs w:val="28"/>
        </w:rPr>
        <w:t xml:space="preserve"> </w:t>
      </w:r>
      <w:r w:rsidRPr="006A1076">
        <w:rPr>
          <w:sz w:val="28"/>
          <w:szCs w:val="28"/>
        </w:rPr>
        <w:t>счет повышения доступно</w:t>
      </w:r>
      <w:r w:rsidR="00BA2025">
        <w:rPr>
          <w:sz w:val="28"/>
          <w:szCs w:val="28"/>
        </w:rPr>
        <w:t xml:space="preserve">сти дошкольного образования для </w:t>
      </w:r>
      <w:r w:rsidRPr="006A1076">
        <w:rPr>
          <w:sz w:val="28"/>
          <w:szCs w:val="28"/>
        </w:rPr>
        <w:t>детей в</w:t>
      </w:r>
      <w:r w:rsidR="00BA2025">
        <w:rPr>
          <w:sz w:val="28"/>
          <w:szCs w:val="28"/>
        </w:rPr>
        <w:t xml:space="preserve"> </w:t>
      </w:r>
      <w:r w:rsidRPr="006A1076">
        <w:rPr>
          <w:sz w:val="28"/>
          <w:szCs w:val="28"/>
        </w:rPr>
        <w:t>возрасте до</w:t>
      </w:r>
      <w:r w:rsidR="00BA2025">
        <w:rPr>
          <w:sz w:val="28"/>
          <w:szCs w:val="28"/>
        </w:rPr>
        <w:t xml:space="preserve"> </w:t>
      </w:r>
      <w:r w:rsidRPr="006A1076">
        <w:rPr>
          <w:sz w:val="28"/>
          <w:szCs w:val="28"/>
        </w:rPr>
        <w:t>трех лет.</w:t>
      </w:r>
    </w:p>
    <w:p w:rsidR="005A5189" w:rsidRPr="00691133" w:rsidRDefault="005A5189" w:rsidP="00674AD2">
      <w:pPr>
        <w:pStyle w:val="af1"/>
        <w:suppressAutoHyphens/>
        <w:ind w:left="0" w:firstLine="709"/>
        <w:jc w:val="both"/>
        <w:rPr>
          <w:sz w:val="28"/>
          <w:szCs w:val="28"/>
        </w:rPr>
      </w:pPr>
      <w:r w:rsidRPr="00691133">
        <w:rPr>
          <w:sz w:val="28"/>
          <w:szCs w:val="28"/>
        </w:rPr>
        <w:t xml:space="preserve">срок реализации «дорожной карты»: </w:t>
      </w:r>
      <w:r>
        <w:rPr>
          <w:sz w:val="28"/>
          <w:szCs w:val="28"/>
        </w:rPr>
        <w:t>01.01.2019 - 31.12.2024</w:t>
      </w:r>
      <w:r w:rsidRPr="00691133">
        <w:rPr>
          <w:sz w:val="28"/>
          <w:szCs w:val="28"/>
        </w:rPr>
        <w:t>;</w:t>
      </w:r>
    </w:p>
    <w:p w:rsidR="005A5189" w:rsidRPr="00691133" w:rsidRDefault="005A5189" w:rsidP="005A5189">
      <w:pPr>
        <w:ind w:firstLine="709"/>
        <w:jc w:val="both"/>
        <w:rPr>
          <w:sz w:val="28"/>
          <w:szCs w:val="28"/>
        </w:rPr>
      </w:pPr>
      <w:r w:rsidRPr="00691133">
        <w:rPr>
          <w:sz w:val="28"/>
          <w:szCs w:val="28"/>
        </w:rPr>
        <w:t>ответственные за реализацию «дорожной карты» - начальник управления образования администрации города Оренбурга Л.О. Бебешко;</w:t>
      </w:r>
    </w:p>
    <w:p w:rsidR="005A5189" w:rsidRDefault="005A5189" w:rsidP="005A5189">
      <w:pPr>
        <w:suppressAutoHyphens/>
        <w:ind w:firstLine="709"/>
        <w:jc w:val="both"/>
        <w:rPr>
          <w:sz w:val="28"/>
          <w:szCs w:val="28"/>
        </w:rPr>
      </w:pPr>
      <w:r w:rsidRPr="00691133">
        <w:rPr>
          <w:sz w:val="28"/>
          <w:szCs w:val="28"/>
        </w:rPr>
        <w:t xml:space="preserve">цель «дорожной карты» по реализации регионального проекта: </w:t>
      </w:r>
      <w:r>
        <w:rPr>
          <w:sz w:val="28"/>
          <w:szCs w:val="28"/>
        </w:rPr>
        <w:t>создание дополнительных мест для детей в возрасте до трех лет, в том числе путем строительства зданий (пристройки к зданию), приобретения (выкупа) зданий (пристройки к зданию) и помещений дошкольных организаций), в отношении которых имеется типовая проектная документация из соответствующих реестров Минстроя России, позволит:</w:t>
      </w:r>
    </w:p>
    <w:p w:rsidR="005A5189" w:rsidRDefault="005A5189" w:rsidP="005A5189">
      <w:pPr>
        <w:pStyle w:val="af1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доступность дошкольного образования, в том числе для детей с ОВЗ и детей-инвалидов;</w:t>
      </w:r>
    </w:p>
    <w:p w:rsidR="005A5189" w:rsidRDefault="005A5189" w:rsidP="005A5189">
      <w:pPr>
        <w:pStyle w:val="af1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сеть образовательных организаций, реализующих образовательные программы дошкольного образования;</w:t>
      </w:r>
    </w:p>
    <w:p w:rsidR="005A5189" w:rsidRDefault="005A5189" w:rsidP="005A5189">
      <w:pPr>
        <w:pStyle w:val="af1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удовлетворить актуальный спрос населения в дошкольном образовании и присмотре и уходе за детьми;</w:t>
      </w:r>
    </w:p>
    <w:p w:rsidR="005A5189" w:rsidRDefault="005A5189" w:rsidP="005A5189">
      <w:pPr>
        <w:pStyle w:val="af1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создать потенциальную возможность для выхода на работу экономически активных родителей (законных представителей), имеющих детей в возрасте до трех лет;</w:t>
      </w:r>
    </w:p>
    <w:p w:rsidR="00BA2025" w:rsidRDefault="005A5189" w:rsidP="00BA2025">
      <w:pPr>
        <w:pStyle w:val="af1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сохранить позитивные тенденции роста рождаемости за счет повышения социальной стабильности путем гарантированного доступного дошкольного образования и услуг по присмотру и уходу за детьми до трех лет, а также повышения материально-финансовой состоятельности семей</w:t>
      </w:r>
      <w:r w:rsidR="00BA2025">
        <w:rPr>
          <w:sz w:val="28"/>
          <w:szCs w:val="28"/>
        </w:rPr>
        <w:t>.</w:t>
      </w:r>
    </w:p>
    <w:p w:rsidR="00BA2025" w:rsidRDefault="00BA2025" w:rsidP="00BA2025">
      <w:pPr>
        <w:pStyle w:val="af1"/>
        <w:suppressAutoHyphens/>
        <w:ind w:left="0" w:firstLine="709"/>
        <w:jc w:val="both"/>
        <w:rPr>
          <w:sz w:val="28"/>
          <w:szCs w:val="28"/>
        </w:rPr>
      </w:pPr>
    </w:p>
    <w:p w:rsidR="00430361" w:rsidRPr="00BA2025" w:rsidRDefault="00430361" w:rsidP="00722546">
      <w:pPr>
        <w:pStyle w:val="af1"/>
        <w:numPr>
          <w:ilvl w:val="0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«дорожной карты» по региональному проекту </w:t>
      </w:r>
      <w:r w:rsidRPr="00BA2025">
        <w:rPr>
          <w:b/>
          <w:color w:val="000000" w:themeColor="text1"/>
          <w:sz w:val="28"/>
          <w:szCs w:val="28"/>
        </w:rPr>
        <w:t>«Современная школа»:</w:t>
      </w:r>
      <w:r>
        <w:rPr>
          <w:rFonts w:ascii="PT Astra Serif" w:hAnsi="PT Astra Serif" w:cs="Segoe UI"/>
          <w:sz w:val="28"/>
          <w:szCs w:val="28"/>
        </w:rPr>
        <w:t xml:space="preserve"> направлен на внедрение на уровнях общего образования новых методов обучения и воспитания, в ходе его реализации в общеобразовательных организациях должны быть созданы условия для реализации новых образовательных технологий,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обновлено содержания  обучения предметных областей «Технология», «Информатика», «ОБЖ». Обеспечено </w:t>
      </w:r>
      <w:r>
        <w:rPr>
          <w:rFonts w:ascii="PT Astra Serif" w:hAnsi="PT Astra Serif"/>
          <w:sz w:val="28"/>
          <w:szCs w:val="28"/>
        </w:rPr>
        <w:t>становления школы как современной конкурентоспособной инновационной образовательной системы, ориентированной на достижение нового качества образования, подготовку ученика, адаптированного к требованиям общества и инновационной экономики.</w:t>
      </w:r>
    </w:p>
    <w:p w:rsidR="00430361" w:rsidRDefault="00430361" w:rsidP="00BA202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«дорожной карты»: 2020 - 2024;</w:t>
      </w:r>
    </w:p>
    <w:p w:rsidR="00430361" w:rsidRDefault="00430361" w:rsidP="00BA202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за реализацию «дорожной карты» - начальник управления образования администрации города Оренбурга Л.О. Бебешко;</w:t>
      </w:r>
    </w:p>
    <w:p w:rsidR="00430361" w:rsidRPr="00BA2025" w:rsidRDefault="00430361" w:rsidP="00BA2025">
      <w:pPr>
        <w:pStyle w:val="af1"/>
        <w:widowControl w:val="0"/>
        <w:suppressAutoHyphens/>
        <w:autoSpaceDE w:val="0"/>
        <w:autoSpaceDN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цель «дорожной карты» по реализации регионального проекта: в 70% общеобразовательных организаций  реализация общеобразовательных программы осуществляется  в сетевой форме, </w:t>
      </w:r>
      <w:r>
        <w:rPr>
          <w:color w:val="000000"/>
          <w:sz w:val="28"/>
          <w:szCs w:val="28"/>
        </w:rPr>
        <w:t>обновлено содержание и методы обучения предметной области «Технология» и других предметных областей</w:t>
      </w:r>
      <w:r>
        <w:rPr>
          <w:sz w:val="28"/>
          <w:szCs w:val="28"/>
        </w:rPr>
        <w:t>.</w:t>
      </w:r>
    </w:p>
    <w:p w:rsidR="00BA2025" w:rsidRDefault="00BA2025" w:rsidP="00BA2025">
      <w:pPr>
        <w:pStyle w:val="af1"/>
        <w:widowControl w:val="0"/>
        <w:suppressAutoHyphens/>
        <w:autoSpaceDE w:val="0"/>
        <w:autoSpaceDN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EE133E" w:rsidRPr="00BA2025" w:rsidRDefault="00EE133E" w:rsidP="00722546">
      <w:pPr>
        <w:pStyle w:val="af1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025">
        <w:rPr>
          <w:sz w:val="28"/>
          <w:szCs w:val="28"/>
        </w:rPr>
        <w:t xml:space="preserve">Описание «дорожной карты» по </w:t>
      </w:r>
      <w:r w:rsidRPr="00BA2025">
        <w:rPr>
          <w:color w:val="000000" w:themeColor="text1"/>
          <w:sz w:val="28"/>
          <w:szCs w:val="28"/>
        </w:rPr>
        <w:t xml:space="preserve">региональному проекту </w:t>
      </w:r>
      <w:r w:rsidRPr="00BA2025">
        <w:rPr>
          <w:b/>
          <w:color w:val="000000" w:themeColor="text1"/>
          <w:sz w:val="28"/>
          <w:szCs w:val="28"/>
        </w:rPr>
        <w:t>«Успех каждого ребенка</w:t>
      </w:r>
      <w:r w:rsidR="00691133" w:rsidRPr="00BA2025">
        <w:rPr>
          <w:b/>
          <w:color w:val="000000" w:themeColor="text1"/>
          <w:sz w:val="28"/>
          <w:szCs w:val="28"/>
        </w:rPr>
        <w:t>»</w:t>
      </w:r>
      <w:r w:rsidRPr="00BA2025">
        <w:rPr>
          <w:b/>
          <w:sz w:val="28"/>
          <w:szCs w:val="28"/>
        </w:rPr>
        <w:t>:</w:t>
      </w:r>
      <w:r w:rsidR="00BA2025">
        <w:rPr>
          <w:b/>
          <w:sz w:val="28"/>
          <w:szCs w:val="28"/>
        </w:rPr>
        <w:t xml:space="preserve"> </w:t>
      </w:r>
      <w:r w:rsidR="00647C2C" w:rsidRPr="00BA2025">
        <w:rPr>
          <w:sz w:val="28"/>
          <w:szCs w:val="28"/>
        </w:rPr>
        <w:t>направлен на достижение цели национального проекта «Образование» по воспитанию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 w:rsidR="00906F94" w:rsidRPr="00BA2025">
        <w:rPr>
          <w:sz w:val="28"/>
          <w:szCs w:val="28"/>
        </w:rPr>
        <w:t>.</w:t>
      </w:r>
    </w:p>
    <w:p w:rsidR="00EE133E" w:rsidRPr="00691133" w:rsidRDefault="00EE133E" w:rsidP="00BA2025">
      <w:pPr>
        <w:suppressAutoHyphens/>
        <w:ind w:firstLine="709"/>
        <w:jc w:val="both"/>
        <w:rPr>
          <w:sz w:val="28"/>
          <w:szCs w:val="28"/>
        </w:rPr>
      </w:pPr>
      <w:r w:rsidRPr="00691133">
        <w:rPr>
          <w:sz w:val="28"/>
          <w:szCs w:val="28"/>
        </w:rPr>
        <w:t xml:space="preserve">срок реализации «дорожной карты»: </w:t>
      </w:r>
      <w:r w:rsidR="00A21295">
        <w:rPr>
          <w:sz w:val="28"/>
          <w:szCs w:val="28"/>
        </w:rPr>
        <w:t>20</w:t>
      </w:r>
      <w:r w:rsidR="00BA0CC2">
        <w:rPr>
          <w:sz w:val="28"/>
          <w:szCs w:val="28"/>
        </w:rPr>
        <w:t>20</w:t>
      </w:r>
      <w:r w:rsidR="00A21295">
        <w:rPr>
          <w:sz w:val="28"/>
          <w:szCs w:val="28"/>
        </w:rPr>
        <w:t>-2024</w:t>
      </w:r>
      <w:r w:rsidRPr="00691133">
        <w:rPr>
          <w:sz w:val="28"/>
          <w:szCs w:val="28"/>
        </w:rPr>
        <w:t>;</w:t>
      </w:r>
    </w:p>
    <w:p w:rsidR="00EE133E" w:rsidRPr="00691133" w:rsidRDefault="00EE133E" w:rsidP="00BA2025">
      <w:pPr>
        <w:suppressAutoHyphens/>
        <w:ind w:firstLine="709"/>
        <w:jc w:val="both"/>
        <w:rPr>
          <w:sz w:val="28"/>
          <w:szCs w:val="28"/>
        </w:rPr>
      </w:pPr>
      <w:r w:rsidRPr="00691133">
        <w:rPr>
          <w:sz w:val="28"/>
          <w:szCs w:val="28"/>
        </w:rPr>
        <w:t>ответственные за реализацию «дорожной карты» - начальник управления образования администрации города Оренбурга Л.О. Бебешко;</w:t>
      </w:r>
    </w:p>
    <w:p w:rsidR="00EE133E" w:rsidRPr="00691133" w:rsidRDefault="00EE133E" w:rsidP="00BA2025">
      <w:pPr>
        <w:suppressAutoHyphens/>
        <w:ind w:firstLine="709"/>
        <w:jc w:val="both"/>
        <w:rPr>
          <w:sz w:val="28"/>
          <w:szCs w:val="28"/>
        </w:rPr>
      </w:pPr>
      <w:r w:rsidRPr="00691133">
        <w:rPr>
          <w:sz w:val="28"/>
          <w:szCs w:val="28"/>
        </w:rPr>
        <w:t xml:space="preserve">цель «дорожной карты» по реализации регионального проекта: </w:t>
      </w:r>
      <w:r w:rsidR="00A21295">
        <w:rPr>
          <w:sz w:val="28"/>
          <w:szCs w:val="28"/>
        </w:rPr>
        <w:t xml:space="preserve">обеспечение к 2024 году для детей в возрасте от 5 до 18 лет доступных для каждого и качественных условий для воспитания гармонично развитой и социально </w:t>
      </w:r>
      <w:r w:rsidR="00A21295">
        <w:rPr>
          <w:sz w:val="28"/>
          <w:szCs w:val="28"/>
        </w:rPr>
        <w:lastRenderedPageBreak/>
        <w:t xml:space="preserve">ответственной личности путем увеличения охвата дополнительным образованием до </w:t>
      </w:r>
      <w:r w:rsidR="00BA0CC2">
        <w:rPr>
          <w:sz w:val="28"/>
          <w:szCs w:val="28"/>
        </w:rPr>
        <w:t>99</w:t>
      </w:r>
      <w:r w:rsidR="00A21295">
        <w:rPr>
          <w:sz w:val="28"/>
          <w:szCs w:val="28"/>
        </w:rPr>
        <w:t xml:space="preserve">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</w:r>
      <w:r w:rsidRPr="00691133">
        <w:rPr>
          <w:sz w:val="28"/>
          <w:szCs w:val="28"/>
        </w:rPr>
        <w:t>.</w:t>
      </w:r>
    </w:p>
    <w:p w:rsidR="00FA14BB" w:rsidRPr="00691133" w:rsidRDefault="00FA14BB" w:rsidP="00BA2025">
      <w:pPr>
        <w:suppressAutoHyphens/>
        <w:rPr>
          <w:sz w:val="28"/>
          <w:szCs w:val="28"/>
        </w:rPr>
      </w:pPr>
    </w:p>
    <w:p w:rsidR="001B0847" w:rsidRPr="00BA2025" w:rsidRDefault="001B0847" w:rsidP="00722546">
      <w:pPr>
        <w:pStyle w:val="af1"/>
        <w:numPr>
          <w:ilvl w:val="0"/>
          <w:numId w:val="5"/>
        </w:numPr>
        <w:suppressAutoHyphens/>
        <w:ind w:left="0" w:firstLine="709"/>
        <w:jc w:val="both"/>
        <w:rPr>
          <w:sz w:val="28"/>
          <w:szCs w:val="28"/>
        </w:rPr>
      </w:pPr>
      <w:r w:rsidRPr="00BA2025">
        <w:rPr>
          <w:sz w:val="28"/>
          <w:szCs w:val="28"/>
        </w:rPr>
        <w:t xml:space="preserve">Описание «дорожной карты» по региональному проекту </w:t>
      </w:r>
      <w:r w:rsidRPr="00BA2025">
        <w:rPr>
          <w:b/>
          <w:sz w:val="28"/>
          <w:szCs w:val="28"/>
        </w:rPr>
        <w:t>«Поддержка семей, имеющих детей»</w:t>
      </w:r>
      <w:r w:rsidRPr="00BA2025">
        <w:rPr>
          <w:sz w:val="28"/>
          <w:szCs w:val="28"/>
        </w:rPr>
        <w:t>: направлен на достижение цели национального проекта «Образование» по повышению компетентности родителей обучающихся в вопросах образования и воспитания, пропаганду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семейных отношений.</w:t>
      </w:r>
    </w:p>
    <w:p w:rsidR="001B0847" w:rsidRPr="00691133" w:rsidRDefault="001B0847" w:rsidP="00BA2025">
      <w:pPr>
        <w:suppressAutoHyphens/>
        <w:ind w:firstLine="709"/>
        <w:jc w:val="both"/>
        <w:rPr>
          <w:sz w:val="28"/>
          <w:szCs w:val="28"/>
        </w:rPr>
      </w:pPr>
      <w:r w:rsidRPr="00691133">
        <w:rPr>
          <w:sz w:val="28"/>
          <w:szCs w:val="28"/>
        </w:rPr>
        <w:t xml:space="preserve">срок реализации «дорожной карты»: </w:t>
      </w:r>
      <w:r>
        <w:rPr>
          <w:sz w:val="28"/>
          <w:szCs w:val="28"/>
        </w:rPr>
        <w:t>2019-2024</w:t>
      </w:r>
      <w:r w:rsidRPr="00691133">
        <w:rPr>
          <w:sz w:val="28"/>
          <w:szCs w:val="28"/>
        </w:rPr>
        <w:t>;</w:t>
      </w:r>
    </w:p>
    <w:p w:rsidR="001B0847" w:rsidRPr="00691133" w:rsidRDefault="001B0847" w:rsidP="00BA2025">
      <w:pPr>
        <w:suppressAutoHyphens/>
        <w:ind w:firstLine="709"/>
        <w:jc w:val="both"/>
        <w:rPr>
          <w:sz w:val="28"/>
          <w:szCs w:val="28"/>
        </w:rPr>
      </w:pPr>
      <w:r w:rsidRPr="00691133">
        <w:rPr>
          <w:sz w:val="28"/>
          <w:szCs w:val="28"/>
        </w:rPr>
        <w:t>ответственные за реализацию «дорожной карты» - начальник управления образования администрации города Оренбурга Л.О. Бебешко;</w:t>
      </w:r>
    </w:p>
    <w:p w:rsidR="001B0847" w:rsidRDefault="001B0847" w:rsidP="00BA2025">
      <w:pPr>
        <w:suppressAutoHyphens/>
        <w:ind w:firstLine="709"/>
        <w:jc w:val="both"/>
        <w:rPr>
          <w:sz w:val="28"/>
          <w:szCs w:val="28"/>
        </w:rPr>
      </w:pPr>
      <w:r w:rsidRPr="00691133">
        <w:rPr>
          <w:sz w:val="28"/>
          <w:szCs w:val="28"/>
        </w:rPr>
        <w:t xml:space="preserve">цель «дорожной карты» по реализации регионального проекта: </w:t>
      </w:r>
      <w:r w:rsidRPr="00E54A50">
        <w:rPr>
          <w:sz w:val="28"/>
          <w:szCs w:val="28"/>
        </w:rPr>
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>
        <w:rPr>
          <w:sz w:val="28"/>
          <w:szCs w:val="28"/>
        </w:rPr>
        <w:t>.</w:t>
      </w:r>
      <w:r w:rsidRPr="00691133">
        <w:rPr>
          <w:sz w:val="28"/>
          <w:szCs w:val="28"/>
        </w:rPr>
        <w:t xml:space="preserve"> </w:t>
      </w:r>
    </w:p>
    <w:p w:rsidR="00FA14BB" w:rsidRPr="00691133" w:rsidRDefault="00FA14BB" w:rsidP="00BA2025">
      <w:pPr>
        <w:suppressAutoHyphens/>
        <w:rPr>
          <w:sz w:val="28"/>
          <w:szCs w:val="28"/>
        </w:rPr>
      </w:pPr>
    </w:p>
    <w:p w:rsidR="00BE79E0" w:rsidRPr="00BB6A76" w:rsidRDefault="00EE133E" w:rsidP="00722546">
      <w:pPr>
        <w:pStyle w:val="af1"/>
        <w:numPr>
          <w:ilvl w:val="0"/>
          <w:numId w:val="5"/>
        </w:numPr>
        <w:suppressAutoHyphens/>
        <w:ind w:left="0" w:firstLine="709"/>
        <w:jc w:val="both"/>
        <w:rPr>
          <w:sz w:val="28"/>
          <w:szCs w:val="28"/>
        </w:rPr>
      </w:pPr>
      <w:r w:rsidRPr="00BB6A76">
        <w:rPr>
          <w:sz w:val="28"/>
          <w:szCs w:val="28"/>
        </w:rPr>
        <w:t xml:space="preserve">Описание «дорожной карты» по региональному проекту </w:t>
      </w:r>
      <w:r w:rsidR="00691133" w:rsidRPr="00BB6A76">
        <w:rPr>
          <w:b/>
          <w:bCs/>
          <w:color w:val="000000" w:themeColor="text1"/>
          <w:sz w:val="28"/>
          <w:szCs w:val="28"/>
        </w:rPr>
        <w:t>«</w:t>
      </w:r>
      <w:r w:rsidRPr="00BB6A76">
        <w:rPr>
          <w:b/>
          <w:bCs/>
          <w:color w:val="000000" w:themeColor="text1"/>
          <w:sz w:val="28"/>
          <w:szCs w:val="28"/>
        </w:rPr>
        <w:t>Цифровая образовательная среда</w:t>
      </w:r>
      <w:r w:rsidR="00691133" w:rsidRPr="00BB6A76">
        <w:rPr>
          <w:b/>
          <w:bCs/>
          <w:color w:val="000000" w:themeColor="text1"/>
          <w:sz w:val="28"/>
          <w:szCs w:val="28"/>
        </w:rPr>
        <w:t>»</w:t>
      </w:r>
      <w:r w:rsidRPr="00BB6A76">
        <w:rPr>
          <w:color w:val="000000" w:themeColor="text1"/>
          <w:sz w:val="28"/>
          <w:szCs w:val="28"/>
        </w:rPr>
        <w:t>:</w:t>
      </w:r>
      <w:r w:rsidR="00BE79E0" w:rsidRPr="00BB6A76">
        <w:rPr>
          <w:color w:val="000000" w:themeColor="text1"/>
          <w:sz w:val="28"/>
          <w:szCs w:val="28"/>
        </w:rPr>
        <w:t>направлен</w:t>
      </w:r>
      <w:r w:rsidR="00BE79E0" w:rsidRPr="00BB6A76">
        <w:rPr>
          <w:sz w:val="28"/>
          <w:szCs w:val="28"/>
        </w:rPr>
        <w:t xml:space="preserve"> на достижение цели национального проекта «Образование» по созданию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организаций.</w:t>
      </w:r>
    </w:p>
    <w:p w:rsidR="00EE133E" w:rsidRPr="00BE79E0" w:rsidRDefault="00EE133E" w:rsidP="00BB6A76">
      <w:pPr>
        <w:pStyle w:val="af1"/>
        <w:suppressAutoHyphens/>
        <w:ind w:left="0" w:firstLine="709"/>
        <w:jc w:val="both"/>
        <w:rPr>
          <w:sz w:val="28"/>
          <w:szCs w:val="28"/>
        </w:rPr>
      </w:pPr>
      <w:r w:rsidRPr="00BE79E0">
        <w:rPr>
          <w:sz w:val="28"/>
          <w:szCs w:val="28"/>
        </w:rPr>
        <w:t>срок реализации «дорожной карты</w:t>
      </w:r>
      <w:r w:rsidRPr="00BB6A76">
        <w:rPr>
          <w:color w:val="000000" w:themeColor="text1"/>
          <w:sz w:val="28"/>
          <w:szCs w:val="28"/>
        </w:rPr>
        <w:t xml:space="preserve">»: </w:t>
      </w:r>
      <w:r w:rsidR="00A03295" w:rsidRPr="00BB6A76">
        <w:rPr>
          <w:color w:val="000000" w:themeColor="text1"/>
          <w:sz w:val="28"/>
          <w:szCs w:val="28"/>
        </w:rPr>
        <w:t>2020</w:t>
      </w:r>
      <w:r w:rsidR="00DC28F1" w:rsidRPr="00BB6A76">
        <w:rPr>
          <w:color w:val="000000" w:themeColor="text1"/>
          <w:sz w:val="28"/>
          <w:szCs w:val="28"/>
        </w:rPr>
        <w:t>-2024 годы</w:t>
      </w:r>
      <w:r w:rsidRPr="00BB6A76">
        <w:rPr>
          <w:color w:val="000000" w:themeColor="text1"/>
          <w:sz w:val="28"/>
          <w:szCs w:val="28"/>
        </w:rPr>
        <w:t>;</w:t>
      </w:r>
    </w:p>
    <w:p w:rsidR="00EE133E" w:rsidRPr="00691133" w:rsidRDefault="00EE133E" w:rsidP="00BB6A76">
      <w:pPr>
        <w:suppressAutoHyphens/>
        <w:ind w:firstLine="709"/>
        <w:jc w:val="both"/>
        <w:rPr>
          <w:sz w:val="28"/>
          <w:szCs w:val="28"/>
        </w:rPr>
      </w:pPr>
      <w:r w:rsidRPr="00691133">
        <w:rPr>
          <w:sz w:val="28"/>
          <w:szCs w:val="28"/>
        </w:rPr>
        <w:t>ответственные за реализацию «дорожной карты» - начальник управления образования администрации города Оренбурга Л.О. Бебешко;</w:t>
      </w:r>
    </w:p>
    <w:p w:rsidR="00BE79E0" w:rsidRPr="00691133" w:rsidRDefault="00EE133E" w:rsidP="00BB6A76">
      <w:pPr>
        <w:pStyle w:val="af1"/>
        <w:suppressAutoHyphens/>
        <w:ind w:left="0" w:firstLine="709"/>
        <w:jc w:val="both"/>
        <w:rPr>
          <w:sz w:val="28"/>
          <w:szCs w:val="28"/>
        </w:rPr>
      </w:pPr>
      <w:r w:rsidRPr="00691133">
        <w:rPr>
          <w:sz w:val="28"/>
          <w:szCs w:val="28"/>
        </w:rPr>
        <w:t xml:space="preserve">цель «дорожной карты» по реализации регионального проекта: </w:t>
      </w:r>
      <w:r w:rsidR="00BE79E0" w:rsidRPr="00DC28F1">
        <w:rPr>
          <w:sz w:val="28"/>
          <w:szCs w:val="28"/>
        </w:rPr>
        <w:t xml:space="preserve"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</w:t>
      </w:r>
      <w:r w:rsidR="00BE79E0" w:rsidRPr="00DC28F1">
        <w:rPr>
          <w:sz w:val="28"/>
          <w:szCs w:val="28"/>
        </w:rPr>
        <w:lastRenderedPageBreak/>
        <w:t>информационно-коммуникационной инфраструктуры, подготовки кадров, обеспечение образовательных организаций интернет – соединением со скоростью 50Мб/c, а также гарантированным 100% Интернет-трафиком.</w:t>
      </w:r>
    </w:p>
    <w:p w:rsidR="00FA14BB" w:rsidRPr="00691133" w:rsidRDefault="00FA14BB" w:rsidP="00BA2025">
      <w:pPr>
        <w:suppressAutoHyphens/>
        <w:rPr>
          <w:sz w:val="28"/>
          <w:szCs w:val="28"/>
        </w:rPr>
      </w:pPr>
    </w:p>
    <w:p w:rsidR="00A03295" w:rsidRDefault="00EE133E" w:rsidP="00722546">
      <w:pPr>
        <w:pStyle w:val="af1"/>
        <w:numPr>
          <w:ilvl w:val="0"/>
          <w:numId w:val="5"/>
        </w:numPr>
        <w:suppressAutoHyphens/>
        <w:ind w:left="0" w:firstLine="709"/>
        <w:jc w:val="both"/>
        <w:rPr>
          <w:sz w:val="28"/>
          <w:szCs w:val="28"/>
        </w:rPr>
      </w:pPr>
      <w:r w:rsidRPr="00A03295">
        <w:rPr>
          <w:sz w:val="28"/>
          <w:szCs w:val="28"/>
        </w:rPr>
        <w:t xml:space="preserve">Описание «дорожной карты» по региональному </w:t>
      </w:r>
      <w:r w:rsidRPr="00BA2025">
        <w:rPr>
          <w:color w:val="000000" w:themeColor="text1"/>
          <w:sz w:val="28"/>
          <w:szCs w:val="28"/>
        </w:rPr>
        <w:t xml:space="preserve">проекту  </w:t>
      </w:r>
      <w:r w:rsidR="00790584" w:rsidRPr="00BA2025">
        <w:rPr>
          <w:b/>
          <w:color w:val="000000" w:themeColor="text1"/>
          <w:sz w:val="28"/>
          <w:szCs w:val="28"/>
        </w:rPr>
        <w:t>«Учитель будущего»</w:t>
      </w:r>
      <w:r w:rsidRPr="00BA2025">
        <w:rPr>
          <w:color w:val="000000" w:themeColor="text1"/>
          <w:sz w:val="28"/>
          <w:szCs w:val="28"/>
        </w:rPr>
        <w:t xml:space="preserve">: </w:t>
      </w:r>
      <w:r w:rsidR="00715D17" w:rsidRPr="00BA2025">
        <w:rPr>
          <w:color w:val="000000" w:themeColor="text1"/>
          <w:sz w:val="28"/>
          <w:szCs w:val="28"/>
        </w:rPr>
        <w:t>направлен</w:t>
      </w:r>
      <w:r w:rsidR="00715D17" w:rsidRPr="00A03295">
        <w:rPr>
          <w:sz w:val="28"/>
          <w:szCs w:val="28"/>
        </w:rPr>
        <w:t xml:space="preserve"> на достижение цели национального проекта «Образование»</w:t>
      </w:r>
      <w:r w:rsidR="00185470">
        <w:rPr>
          <w:sz w:val="28"/>
          <w:szCs w:val="28"/>
        </w:rPr>
        <w:t xml:space="preserve"> в части обеспечения</w:t>
      </w:r>
      <w:r w:rsidR="00236B02" w:rsidRPr="00A03295">
        <w:rPr>
          <w:sz w:val="28"/>
          <w:szCs w:val="28"/>
        </w:rPr>
        <w:t xml:space="preserve"> повышения качества</w:t>
      </w:r>
      <w:r w:rsidR="00A03295" w:rsidRPr="00A03295">
        <w:rPr>
          <w:sz w:val="28"/>
          <w:szCs w:val="28"/>
        </w:rPr>
        <w:t xml:space="preserve"> общего образования </w:t>
      </w:r>
      <w:r w:rsidR="00236B02" w:rsidRPr="00A03295">
        <w:rPr>
          <w:sz w:val="28"/>
          <w:szCs w:val="28"/>
        </w:rPr>
        <w:t>посредством внедрения национальной системы профессионального роста педагогических работников</w:t>
      </w:r>
    </w:p>
    <w:p w:rsidR="009014B4" w:rsidRPr="00185470" w:rsidRDefault="009014B4" w:rsidP="00BA2025">
      <w:pPr>
        <w:suppressAutoHyphens/>
        <w:ind w:left="709"/>
        <w:jc w:val="both"/>
        <w:rPr>
          <w:sz w:val="28"/>
          <w:szCs w:val="28"/>
        </w:rPr>
      </w:pPr>
      <w:r w:rsidRPr="00185470">
        <w:rPr>
          <w:sz w:val="28"/>
          <w:szCs w:val="28"/>
        </w:rPr>
        <w:t>срок реализации «дорожной карты» по реализ</w:t>
      </w:r>
      <w:r w:rsidR="00185470">
        <w:rPr>
          <w:sz w:val="28"/>
          <w:szCs w:val="28"/>
        </w:rPr>
        <w:t>ации регионального проекта: 2020</w:t>
      </w:r>
      <w:r w:rsidRPr="00185470">
        <w:rPr>
          <w:sz w:val="28"/>
          <w:szCs w:val="28"/>
        </w:rPr>
        <w:t>-2024г</w:t>
      </w:r>
      <w:r w:rsidR="00FC7680" w:rsidRPr="00185470">
        <w:rPr>
          <w:sz w:val="28"/>
          <w:szCs w:val="28"/>
        </w:rPr>
        <w:t>оды</w:t>
      </w:r>
      <w:r w:rsidRPr="00185470">
        <w:rPr>
          <w:sz w:val="28"/>
          <w:szCs w:val="28"/>
        </w:rPr>
        <w:t>;</w:t>
      </w:r>
    </w:p>
    <w:p w:rsidR="00EE133E" w:rsidRPr="00691133" w:rsidRDefault="00EE133E" w:rsidP="00BA2025">
      <w:pPr>
        <w:pStyle w:val="af1"/>
        <w:suppressAutoHyphens/>
        <w:ind w:left="0" w:firstLine="709"/>
        <w:jc w:val="both"/>
        <w:rPr>
          <w:sz w:val="28"/>
          <w:szCs w:val="28"/>
        </w:rPr>
      </w:pPr>
      <w:r w:rsidRPr="00691133">
        <w:rPr>
          <w:sz w:val="28"/>
          <w:szCs w:val="28"/>
        </w:rPr>
        <w:t xml:space="preserve">ответственные за реализацию «дорожной карты» </w:t>
      </w:r>
      <w:r w:rsidR="00236B02">
        <w:rPr>
          <w:sz w:val="28"/>
          <w:szCs w:val="28"/>
        </w:rPr>
        <w:t>–</w:t>
      </w:r>
      <w:r w:rsidRPr="00691133">
        <w:rPr>
          <w:sz w:val="28"/>
          <w:szCs w:val="28"/>
        </w:rPr>
        <w:t xml:space="preserve"> начальник управления образования администрации города Оренбурга Л.О. Бебешко;</w:t>
      </w:r>
    </w:p>
    <w:p w:rsidR="00715D17" w:rsidRPr="00715D17" w:rsidRDefault="00EE133E" w:rsidP="00BA2025">
      <w:pPr>
        <w:pStyle w:val="af1"/>
        <w:suppressAutoHyphens/>
        <w:ind w:left="0" w:firstLine="709"/>
        <w:jc w:val="both"/>
        <w:rPr>
          <w:sz w:val="28"/>
          <w:szCs w:val="28"/>
        </w:rPr>
      </w:pPr>
      <w:r w:rsidRPr="00691133">
        <w:rPr>
          <w:sz w:val="28"/>
          <w:szCs w:val="28"/>
        </w:rPr>
        <w:t xml:space="preserve">цель «дорожной карты» по реализации регионального проекта: </w:t>
      </w:r>
      <w:r w:rsidR="00715D17" w:rsidRPr="00715D17">
        <w:rPr>
          <w:sz w:val="28"/>
          <w:szCs w:val="28"/>
        </w:rPr>
        <w:t>внедрение к 2024 году национальной системы профессионального роста педагогических работников, охватывающей не менее 50 % учителей общеобразовательных организаций.</w:t>
      </w:r>
    </w:p>
    <w:p w:rsidR="00FA14BB" w:rsidRDefault="00FA14BB" w:rsidP="00FA14BB">
      <w:pPr>
        <w:rPr>
          <w:sz w:val="28"/>
          <w:szCs w:val="28"/>
        </w:rPr>
      </w:pPr>
    </w:p>
    <w:p w:rsidR="00691133" w:rsidRDefault="00691133" w:rsidP="00FA14BB">
      <w:pPr>
        <w:rPr>
          <w:sz w:val="28"/>
          <w:szCs w:val="28"/>
        </w:rPr>
      </w:pPr>
    </w:p>
    <w:p w:rsidR="00674AD2" w:rsidRDefault="00674AD2" w:rsidP="00FA14BB">
      <w:pPr>
        <w:rPr>
          <w:sz w:val="28"/>
          <w:szCs w:val="28"/>
        </w:rPr>
      </w:pPr>
    </w:p>
    <w:p w:rsidR="00674AD2" w:rsidRDefault="00674AD2" w:rsidP="00FA14BB">
      <w:pPr>
        <w:rPr>
          <w:sz w:val="28"/>
          <w:szCs w:val="28"/>
        </w:rPr>
      </w:pPr>
    </w:p>
    <w:p w:rsidR="00674AD2" w:rsidRDefault="00674AD2" w:rsidP="00FA14BB">
      <w:pPr>
        <w:rPr>
          <w:sz w:val="28"/>
          <w:szCs w:val="28"/>
        </w:rPr>
      </w:pPr>
    </w:p>
    <w:p w:rsidR="00674AD2" w:rsidRDefault="00674AD2" w:rsidP="00FA14BB">
      <w:pPr>
        <w:rPr>
          <w:sz w:val="28"/>
          <w:szCs w:val="28"/>
        </w:rPr>
      </w:pPr>
    </w:p>
    <w:p w:rsidR="00674AD2" w:rsidRDefault="00674AD2" w:rsidP="00FA14BB">
      <w:pPr>
        <w:rPr>
          <w:sz w:val="28"/>
          <w:szCs w:val="28"/>
        </w:rPr>
      </w:pPr>
    </w:p>
    <w:p w:rsidR="00674AD2" w:rsidRDefault="00674AD2" w:rsidP="00FA14BB">
      <w:pPr>
        <w:rPr>
          <w:sz w:val="28"/>
          <w:szCs w:val="28"/>
        </w:rPr>
      </w:pPr>
    </w:p>
    <w:p w:rsidR="00BA0CC2" w:rsidRDefault="00BA0CC2" w:rsidP="00FA14BB">
      <w:pPr>
        <w:rPr>
          <w:sz w:val="28"/>
          <w:szCs w:val="28"/>
        </w:rPr>
      </w:pPr>
    </w:p>
    <w:p w:rsidR="00BA0CC2" w:rsidRDefault="00BA0CC2" w:rsidP="00FA14BB">
      <w:pPr>
        <w:rPr>
          <w:sz w:val="28"/>
          <w:szCs w:val="28"/>
        </w:rPr>
      </w:pPr>
    </w:p>
    <w:p w:rsidR="00BA0CC2" w:rsidRDefault="00BA0CC2" w:rsidP="00FA14BB">
      <w:pPr>
        <w:rPr>
          <w:sz w:val="28"/>
          <w:szCs w:val="28"/>
        </w:rPr>
      </w:pPr>
    </w:p>
    <w:p w:rsidR="00BA0CC2" w:rsidRDefault="00BA0CC2" w:rsidP="00FA14BB">
      <w:pPr>
        <w:rPr>
          <w:sz w:val="28"/>
          <w:szCs w:val="28"/>
        </w:rPr>
      </w:pPr>
    </w:p>
    <w:p w:rsidR="00BA0CC2" w:rsidRDefault="00BA0CC2" w:rsidP="00FA14BB">
      <w:pPr>
        <w:rPr>
          <w:sz w:val="28"/>
          <w:szCs w:val="28"/>
        </w:rPr>
      </w:pPr>
    </w:p>
    <w:p w:rsidR="00BA0CC2" w:rsidRDefault="00BA0CC2" w:rsidP="00FA14BB">
      <w:pPr>
        <w:rPr>
          <w:sz w:val="28"/>
          <w:szCs w:val="28"/>
        </w:rPr>
      </w:pPr>
    </w:p>
    <w:p w:rsidR="00BA0CC2" w:rsidRDefault="00BA0CC2" w:rsidP="00FA14BB">
      <w:pPr>
        <w:rPr>
          <w:sz w:val="28"/>
          <w:szCs w:val="28"/>
        </w:rPr>
      </w:pPr>
    </w:p>
    <w:p w:rsidR="00674AD2" w:rsidRDefault="00674AD2" w:rsidP="00FA14BB">
      <w:pPr>
        <w:rPr>
          <w:sz w:val="28"/>
          <w:szCs w:val="28"/>
        </w:rPr>
      </w:pPr>
    </w:p>
    <w:p w:rsidR="00FA14BB" w:rsidRPr="00674AD2" w:rsidRDefault="00FA14BB" w:rsidP="00722546">
      <w:pPr>
        <w:pStyle w:val="af1"/>
        <w:numPr>
          <w:ilvl w:val="0"/>
          <w:numId w:val="1"/>
        </w:numPr>
        <w:spacing w:after="200" w:line="276" w:lineRule="auto"/>
        <w:jc w:val="center"/>
        <w:rPr>
          <w:b/>
          <w:sz w:val="28"/>
          <w:szCs w:val="28"/>
        </w:rPr>
      </w:pPr>
      <w:r w:rsidRPr="00674AD2">
        <w:rPr>
          <w:b/>
          <w:sz w:val="28"/>
          <w:szCs w:val="28"/>
        </w:rPr>
        <w:lastRenderedPageBreak/>
        <w:t>Показатели «дорожной карты»</w:t>
      </w:r>
    </w:p>
    <w:p w:rsidR="00FA14BB" w:rsidRDefault="00FA14BB" w:rsidP="00FA14BB">
      <w:pPr>
        <w:rPr>
          <w:sz w:val="28"/>
          <w:szCs w:val="28"/>
        </w:rPr>
      </w:pPr>
    </w:p>
    <w:tbl>
      <w:tblPr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8260"/>
        <w:gridCol w:w="1197"/>
        <w:gridCol w:w="1170"/>
        <w:gridCol w:w="1142"/>
        <w:gridCol w:w="1255"/>
        <w:gridCol w:w="1134"/>
      </w:tblGrid>
      <w:tr w:rsidR="00FA14BB" w:rsidTr="00674AD2">
        <w:trPr>
          <w:trHeight w:val="400"/>
        </w:trPr>
        <w:tc>
          <w:tcPr>
            <w:tcW w:w="637" w:type="dxa"/>
          </w:tcPr>
          <w:p w:rsidR="00FA14BB" w:rsidRPr="007F7CA4" w:rsidRDefault="00FA14BB" w:rsidP="00440832">
            <w:r w:rsidRPr="007F7CA4">
              <w:t>№</w:t>
            </w:r>
          </w:p>
          <w:p w:rsidR="00FA14BB" w:rsidRPr="007F7CA4" w:rsidRDefault="00FA14BB" w:rsidP="00440832">
            <w:r w:rsidRPr="007F7CA4">
              <w:t>п/п</w:t>
            </w:r>
          </w:p>
        </w:tc>
        <w:tc>
          <w:tcPr>
            <w:tcW w:w="8260" w:type="dxa"/>
            <w:vMerge w:val="restart"/>
          </w:tcPr>
          <w:p w:rsidR="00FA14BB" w:rsidRPr="007F7CA4" w:rsidRDefault="00FA14BB" w:rsidP="00440832">
            <w:r w:rsidRPr="007F7CA4">
              <w:t>Наименование показателя/результата</w:t>
            </w:r>
          </w:p>
        </w:tc>
        <w:tc>
          <w:tcPr>
            <w:tcW w:w="5898" w:type="dxa"/>
            <w:gridSpan w:val="5"/>
          </w:tcPr>
          <w:p w:rsidR="00FA14BB" w:rsidRPr="007F7CA4" w:rsidRDefault="00FA14BB" w:rsidP="00440832">
            <w:pPr>
              <w:pStyle w:val="1"/>
              <w:rPr>
                <w:sz w:val="24"/>
              </w:rPr>
            </w:pPr>
            <w:r w:rsidRPr="007F7CA4">
              <w:rPr>
                <w:sz w:val="24"/>
              </w:rPr>
              <w:t>Период, год</w:t>
            </w:r>
          </w:p>
        </w:tc>
      </w:tr>
      <w:tr w:rsidR="00FA14BB" w:rsidTr="00674AD2">
        <w:tc>
          <w:tcPr>
            <w:tcW w:w="637" w:type="dxa"/>
          </w:tcPr>
          <w:p w:rsidR="00FA14BB" w:rsidRPr="007F7CA4" w:rsidRDefault="00FA14BB" w:rsidP="00440832"/>
        </w:tc>
        <w:tc>
          <w:tcPr>
            <w:tcW w:w="8260" w:type="dxa"/>
            <w:vMerge/>
          </w:tcPr>
          <w:p w:rsidR="00FA14BB" w:rsidRPr="007F7CA4" w:rsidRDefault="00FA14BB" w:rsidP="00440832"/>
        </w:tc>
        <w:tc>
          <w:tcPr>
            <w:tcW w:w="1197" w:type="dxa"/>
          </w:tcPr>
          <w:p w:rsidR="00FA14BB" w:rsidRPr="007F7CA4" w:rsidRDefault="00FA14BB" w:rsidP="00FA14BB">
            <w:pPr>
              <w:jc w:val="center"/>
            </w:pPr>
            <w:r w:rsidRPr="007F7CA4">
              <w:t>2020</w:t>
            </w:r>
          </w:p>
        </w:tc>
        <w:tc>
          <w:tcPr>
            <w:tcW w:w="1170" w:type="dxa"/>
          </w:tcPr>
          <w:p w:rsidR="00FA14BB" w:rsidRPr="007F7CA4" w:rsidRDefault="00FA14BB" w:rsidP="00FA14BB">
            <w:pPr>
              <w:jc w:val="center"/>
            </w:pPr>
            <w:r w:rsidRPr="007F7CA4">
              <w:t>2021</w:t>
            </w:r>
          </w:p>
        </w:tc>
        <w:tc>
          <w:tcPr>
            <w:tcW w:w="1142" w:type="dxa"/>
          </w:tcPr>
          <w:p w:rsidR="00FA14BB" w:rsidRPr="007F7CA4" w:rsidRDefault="00FA14BB" w:rsidP="00FA14BB">
            <w:pPr>
              <w:jc w:val="center"/>
            </w:pPr>
            <w:r w:rsidRPr="007F7CA4">
              <w:t>2022</w:t>
            </w:r>
          </w:p>
        </w:tc>
        <w:tc>
          <w:tcPr>
            <w:tcW w:w="1255" w:type="dxa"/>
          </w:tcPr>
          <w:p w:rsidR="00FA14BB" w:rsidRPr="007F7CA4" w:rsidRDefault="00FA14BB" w:rsidP="00FA14BB">
            <w:pPr>
              <w:jc w:val="center"/>
            </w:pPr>
            <w:r w:rsidRPr="007F7CA4">
              <w:t>2023</w:t>
            </w:r>
          </w:p>
        </w:tc>
        <w:tc>
          <w:tcPr>
            <w:tcW w:w="1134" w:type="dxa"/>
          </w:tcPr>
          <w:p w:rsidR="00FA14BB" w:rsidRPr="007F7CA4" w:rsidRDefault="00FA14BB" w:rsidP="00FA14BB">
            <w:pPr>
              <w:jc w:val="center"/>
            </w:pPr>
            <w:r w:rsidRPr="007F7CA4">
              <w:t>2024</w:t>
            </w:r>
          </w:p>
        </w:tc>
      </w:tr>
      <w:tr w:rsidR="00FA14BB" w:rsidTr="00674AD2">
        <w:tc>
          <w:tcPr>
            <w:tcW w:w="14795" w:type="dxa"/>
            <w:gridSpan w:val="7"/>
          </w:tcPr>
          <w:p w:rsidR="00FA14BB" w:rsidRPr="007F7CA4" w:rsidRDefault="00691133" w:rsidP="00722546">
            <w:pPr>
              <w:pStyle w:val="af1"/>
              <w:numPr>
                <w:ilvl w:val="0"/>
                <w:numId w:val="3"/>
              </w:numPr>
            </w:pPr>
            <w:r w:rsidRPr="007F7CA4">
              <w:rPr>
                <w:b/>
              </w:rPr>
              <w:t>«Содействие занятости женщин – создание условий дошкольного образования для детей в возрасте до трех лет</w:t>
            </w:r>
            <w:r w:rsidRPr="007F7CA4">
              <w:t>»</w:t>
            </w:r>
          </w:p>
        </w:tc>
      </w:tr>
      <w:tr w:rsidR="00FA14BB" w:rsidTr="00674AD2">
        <w:tc>
          <w:tcPr>
            <w:tcW w:w="637" w:type="dxa"/>
          </w:tcPr>
          <w:p w:rsidR="00FA14BB" w:rsidRPr="007F7CA4" w:rsidRDefault="00FA14BB" w:rsidP="00440832">
            <w:r w:rsidRPr="007F7CA4">
              <w:t>1.1.</w:t>
            </w:r>
          </w:p>
        </w:tc>
        <w:tc>
          <w:tcPr>
            <w:tcW w:w="8260" w:type="dxa"/>
          </w:tcPr>
          <w:p w:rsidR="00FA14BB" w:rsidRPr="007F7CA4" w:rsidRDefault="00691133" w:rsidP="00440832">
            <w:r w:rsidRPr="007F7CA4">
              <w:t>Численность воспитанников, проживающих в Оренбургской области, в во</w:t>
            </w:r>
            <w:r w:rsidRPr="007F7CA4">
              <w:t>з</w:t>
            </w:r>
            <w:r w:rsidRPr="007F7CA4">
              <w:t>расте до трех лет, посещающих государственные и муниципальные образов</w:t>
            </w:r>
            <w:r w:rsidRPr="007F7CA4">
              <w:t>а</w:t>
            </w:r>
            <w:r w:rsidRPr="007F7CA4">
              <w:t>тельные организации, осуществляющие образовательную деятельность по образовательным программам дошкольного образования и присмотр и уход, человек</w:t>
            </w:r>
          </w:p>
        </w:tc>
        <w:tc>
          <w:tcPr>
            <w:tcW w:w="1197" w:type="dxa"/>
          </w:tcPr>
          <w:p w:rsidR="00FA14BB" w:rsidRPr="007F7CA4" w:rsidRDefault="00691133" w:rsidP="00691133">
            <w:pPr>
              <w:jc w:val="center"/>
            </w:pPr>
            <w:r w:rsidRPr="007F7CA4">
              <w:t>4629</w:t>
            </w:r>
          </w:p>
        </w:tc>
        <w:tc>
          <w:tcPr>
            <w:tcW w:w="1170" w:type="dxa"/>
          </w:tcPr>
          <w:p w:rsidR="00FA14BB" w:rsidRPr="007F7CA4" w:rsidRDefault="00691133" w:rsidP="00691133">
            <w:pPr>
              <w:jc w:val="center"/>
            </w:pPr>
            <w:r w:rsidRPr="007F7CA4">
              <w:t>4769</w:t>
            </w:r>
          </w:p>
        </w:tc>
        <w:tc>
          <w:tcPr>
            <w:tcW w:w="1142" w:type="dxa"/>
          </w:tcPr>
          <w:p w:rsidR="00FA14BB" w:rsidRPr="007F7CA4" w:rsidRDefault="00691133" w:rsidP="00691133">
            <w:pPr>
              <w:jc w:val="center"/>
            </w:pPr>
            <w:r w:rsidRPr="007F7CA4">
              <w:t>5589</w:t>
            </w:r>
          </w:p>
        </w:tc>
        <w:tc>
          <w:tcPr>
            <w:tcW w:w="1255" w:type="dxa"/>
          </w:tcPr>
          <w:p w:rsidR="00FA14BB" w:rsidRPr="007F7CA4" w:rsidRDefault="00691133" w:rsidP="00691133">
            <w:pPr>
              <w:jc w:val="center"/>
            </w:pPr>
            <w:r w:rsidRPr="007F7CA4">
              <w:t>5589</w:t>
            </w:r>
          </w:p>
        </w:tc>
        <w:tc>
          <w:tcPr>
            <w:tcW w:w="1134" w:type="dxa"/>
          </w:tcPr>
          <w:p w:rsidR="00FA14BB" w:rsidRPr="007F7CA4" w:rsidRDefault="00691133" w:rsidP="00691133">
            <w:pPr>
              <w:jc w:val="center"/>
            </w:pPr>
            <w:r w:rsidRPr="007F7CA4">
              <w:t>5589</w:t>
            </w:r>
          </w:p>
        </w:tc>
      </w:tr>
      <w:tr w:rsidR="00FA14BB" w:rsidTr="00674AD2">
        <w:tc>
          <w:tcPr>
            <w:tcW w:w="637" w:type="dxa"/>
          </w:tcPr>
          <w:p w:rsidR="00FA14BB" w:rsidRPr="007F7CA4" w:rsidRDefault="00FA14BB" w:rsidP="00440832">
            <w:r w:rsidRPr="007F7CA4">
              <w:t>1.2.</w:t>
            </w:r>
          </w:p>
        </w:tc>
        <w:tc>
          <w:tcPr>
            <w:tcW w:w="8260" w:type="dxa"/>
          </w:tcPr>
          <w:p w:rsidR="00FA14BB" w:rsidRPr="007F7CA4" w:rsidRDefault="00691133" w:rsidP="00674AD2">
            <w:pPr>
              <w:ind w:firstLine="142"/>
            </w:pPr>
            <w:r w:rsidRPr="007F7CA4">
              <w:t>Численность воспитанников, проживающих в Оренбургской области, в во</w:t>
            </w:r>
            <w:r w:rsidRPr="007F7CA4">
              <w:t>з</w:t>
            </w:r>
            <w:r w:rsidRPr="007F7CA4">
              <w:t>расте до трех лет, посещающих частные организации, осуществляющие обр</w:t>
            </w:r>
            <w:r w:rsidRPr="007F7CA4">
              <w:t>а</w:t>
            </w:r>
            <w:r w:rsidRPr="007F7CA4">
              <w:t>зовательную деятельность по образовательным программам дошкольного о</w:t>
            </w:r>
            <w:r w:rsidRPr="007F7CA4">
              <w:t>б</w:t>
            </w:r>
            <w:r w:rsidRPr="007F7CA4">
              <w:t>разования и присмотр и уход, человек</w:t>
            </w:r>
          </w:p>
        </w:tc>
        <w:tc>
          <w:tcPr>
            <w:tcW w:w="1197" w:type="dxa"/>
          </w:tcPr>
          <w:p w:rsidR="00FA14BB" w:rsidRPr="007F7CA4" w:rsidRDefault="00691133" w:rsidP="00691133">
            <w:pPr>
              <w:jc w:val="center"/>
            </w:pPr>
            <w:r w:rsidRPr="007F7CA4">
              <w:t>89</w:t>
            </w:r>
          </w:p>
        </w:tc>
        <w:tc>
          <w:tcPr>
            <w:tcW w:w="1170" w:type="dxa"/>
          </w:tcPr>
          <w:p w:rsidR="00FA14BB" w:rsidRPr="007F7CA4" w:rsidRDefault="00691133" w:rsidP="00691133">
            <w:pPr>
              <w:jc w:val="center"/>
            </w:pPr>
            <w:r w:rsidRPr="007F7CA4">
              <w:t>89</w:t>
            </w:r>
          </w:p>
        </w:tc>
        <w:tc>
          <w:tcPr>
            <w:tcW w:w="1142" w:type="dxa"/>
          </w:tcPr>
          <w:p w:rsidR="00FA14BB" w:rsidRPr="007F7CA4" w:rsidRDefault="00691133" w:rsidP="00691133">
            <w:pPr>
              <w:jc w:val="center"/>
            </w:pPr>
            <w:r w:rsidRPr="007F7CA4">
              <w:t>89</w:t>
            </w:r>
          </w:p>
        </w:tc>
        <w:tc>
          <w:tcPr>
            <w:tcW w:w="1255" w:type="dxa"/>
          </w:tcPr>
          <w:p w:rsidR="00FA14BB" w:rsidRPr="007F7CA4" w:rsidRDefault="00691133" w:rsidP="00691133">
            <w:pPr>
              <w:jc w:val="center"/>
            </w:pPr>
            <w:r w:rsidRPr="007F7CA4">
              <w:t>104</w:t>
            </w:r>
          </w:p>
        </w:tc>
        <w:tc>
          <w:tcPr>
            <w:tcW w:w="1134" w:type="dxa"/>
          </w:tcPr>
          <w:p w:rsidR="00FA14BB" w:rsidRPr="007F7CA4" w:rsidRDefault="00691133" w:rsidP="00691133">
            <w:pPr>
              <w:jc w:val="center"/>
            </w:pPr>
            <w:r w:rsidRPr="007F7CA4">
              <w:t>119</w:t>
            </w:r>
          </w:p>
        </w:tc>
      </w:tr>
      <w:tr w:rsidR="00FA14BB" w:rsidTr="00674AD2">
        <w:tc>
          <w:tcPr>
            <w:tcW w:w="637" w:type="dxa"/>
          </w:tcPr>
          <w:p w:rsidR="00FA14BB" w:rsidRPr="007F7CA4" w:rsidRDefault="00691133" w:rsidP="00440832">
            <w:r w:rsidRPr="007F7CA4">
              <w:t>1.3</w:t>
            </w:r>
          </w:p>
        </w:tc>
        <w:tc>
          <w:tcPr>
            <w:tcW w:w="8260" w:type="dxa"/>
          </w:tcPr>
          <w:p w:rsidR="00FA14BB" w:rsidRPr="007F7CA4" w:rsidRDefault="00691133" w:rsidP="00674AD2">
            <w:r w:rsidRPr="007F7CA4">
              <w:t>Доступность дошкольного образования для детей, проживающих в Оре</w:t>
            </w:r>
            <w:r w:rsidRPr="007F7CA4">
              <w:t>н</w:t>
            </w:r>
            <w:r w:rsidRPr="007F7CA4">
              <w:t>бургской области, в возрасте от 1,5 до 3 лет, %</w:t>
            </w:r>
          </w:p>
        </w:tc>
        <w:tc>
          <w:tcPr>
            <w:tcW w:w="1197" w:type="dxa"/>
          </w:tcPr>
          <w:p w:rsidR="00FA14BB" w:rsidRPr="007F7CA4" w:rsidRDefault="00691133" w:rsidP="00691133">
            <w:pPr>
              <w:jc w:val="center"/>
            </w:pPr>
            <w:r w:rsidRPr="007F7CA4">
              <w:t>97,99</w:t>
            </w:r>
          </w:p>
        </w:tc>
        <w:tc>
          <w:tcPr>
            <w:tcW w:w="1170" w:type="dxa"/>
          </w:tcPr>
          <w:p w:rsidR="00FA14BB" w:rsidRPr="007F7CA4" w:rsidRDefault="00691133" w:rsidP="00691133">
            <w:pPr>
              <w:jc w:val="center"/>
            </w:pPr>
            <w:r w:rsidRPr="007F7CA4">
              <w:t>100</w:t>
            </w:r>
          </w:p>
        </w:tc>
        <w:tc>
          <w:tcPr>
            <w:tcW w:w="1142" w:type="dxa"/>
          </w:tcPr>
          <w:p w:rsidR="00FA14BB" w:rsidRPr="007F7CA4" w:rsidRDefault="00691133" w:rsidP="00691133">
            <w:pPr>
              <w:jc w:val="center"/>
            </w:pPr>
            <w:r w:rsidRPr="007F7CA4">
              <w:t>100</w:t>
            </w:r>
          </w:p>
        </w:tc>
        <w:tc>
          <w:tcPr>
            <w:tcW w:w="1255" w:type="dxa"/>
          </w:tcPr>
          <w:p w:rsidR="00FA14BB" w:rsidRPr="007F7CA4" w:rsidRDefault="00691133" w:rsidP="00691133">
            <w:pPr>
              <w:jc w:val="center"/>
            </w:pPr>
            <w:r w:rsidRPr="007F7CA4">
              <w:t>100</w:t>
            </w:r>
          </w:p>
        </w:tc>
        <w:tc>
          <w:tcPr>
            <w:tcW w:w="1134" w:type="dxa"/>
          </w:tcPr>
          <w:p w:rsidR="00FA14BB" w:rsidRPr="007F7CA4" w:rsidRDefault="00691133" w:rsidP="00691133">
            <w:pPr>
              <w:jc w:val="center"/>
            </w:pPr>
            <w:r w:rsidRPr="007F7CA4">
              <w:t>100</w:t>
            </w:r>
          </w:p>
        </w:tc>
      </w:tr>
      <w:tr w:rsidR="00FA14BB" w:rsidTr="00674AD2">
        <w:tc>
          <w:tcPr>
            <w:tcW w:w="14795" w:type="dxa"/>
            <w:gridSpan w:val="7"/>
          </w:tcPr>
          <w:p w:rsidR="00FA14BB" w:rsidRPr="007F7CA4" w:rsidRDefault="00691133" w:rsidP="00722546">
            <w:pPr>
              <w:pStyle w:val="af1"/>
              <w:numPr>
                <w:ilvl w:val="0"/>
                <w:numId w:val="3"/>
              </w:numPr>
              <w:rPr>
                <w:b/>
              </w:rPr>
            </w:pPr>
            <w:r w:rsidRPr="007F7CA4">
              <w:rPr>
                <w:b/>
              </w:rPr>
              <w:t>«Совеременная школа»</w:t>
            </w:r>
          </w:p>
        </w:tc>
      </w:tr>
      <w:tr w:rsidR="00FA14BB" w:rsidTr="00674AD2">
        <w:tc>
          <w:tcPr>
            <w:tcW w:w="637" w:type="dxa"/>
          </w:tcPr>
          <w:p w:rsidR="00FA14BB" w:rsidRPr="007F7CA4" w:rsidRDefault="00FA14BB" w:rsidP="00440832">
            <w:r w:rsidRPr="007F7CA4">
              <w:t>2.1.</w:t>
            </w:r>
          </w:p>
        </w:tc>
        <w:tc>
          <w:tcPr>
            <w:tcW w:w="8260" w:type="dxa"/>
          </w:tcPr>
          <w:p w:rsidR="00FA14BB" w:rsidRPr="007F7CA4" w:rsidRDefault="00691133" w:rsidP="00440832">
            <w:r w:rsidRPr="007F7CA4">
              <w:rPr>
                <w:color w:val="000000"/>
              </w:rPr>
              <w:t>Доля субъектов РФ, в которых обновлено содержание и методы обучения предметной области «Технология» и других предметных областей,%</w:t>
            </w:r>
          </w:p>
        </w:tc>
        <w:tc>
          <w:tcPr>
            <w:tcW w:w="1197" w:type="dxa"/>
          </w:tcPr>
          <w:p w:rsidR="00FA14BB" w:rsidRPr="007F7CA4" w:rsidRDefault="00691133" w:rsidP="00691133">
            <w:pPr>
              <w:jc w:val="center"/>
            </w:pPr>
            <w:r w:rsidRPr="007F7CA4">
              <w:t>1</w:t>
            </w:r>
          </w:p>
        </w:tc>
        <w:tc>
          <w:tcPr>
            <w:tcW w:w="1170" w:type="dxa"/>
          </w:tcPr>
          <w:p w:rsidR="00FA14BB" w:rsidRPr="007F7CA4" w:rsidRDefault="00691133" w:rsidP="00691133">
            <w:pPr>
              <w:jc w:val="center"/>
            </w:pPr>
            <w:r w:rsidRPr="007F7CA4">
              <w:t>1</w:t>
            </w:r>
          </w:p>
        </w:tc>
        <w:tc>
          <w:tcPr>
            <w:tcW w:w="1142" w:type="dxa"/>
          </w:tcPr>
          <w:p w:rsidR="00FA14BB" w:rsidRPr="007F7CA4" w:rsidRDefault="00691133" w:rsidP="00691133">
            <w:pPr>
              <w:jc w:val="center"/>
            </w:pPr>
            <w:r w:rsidRPr="007F7CA4">
              <w:t>1</w:t>
            </w:r>
          </w:p>
        </w:tc>
        <w:tc>
          <w:tcPr>
            <w:tcW w:w="1255" w:type="dxa"/>
          </w:tcPr>
          <w:p w:rsidR="00FA14BB" w:rsidRPr="007F7CA4" w:rsidRDefault="00691133" w:rsidP="00691133">
            <w:pPr>
              <w:jc w:val="center"/>
            </w:pPr>
            <w:r w:rsidRPr="007F7CA4">
              <w:t>1</w:t>
            </w:r>
          </w:p>
        </w:tc>
        <w:tc>
          <w:tcPr>
            <w:tcW w:w="1134" w:type="dxa"/>
          </w:tcPr>
          <w:p w:rsidR="00FA14BB" w:rsidRPr="007F7CA4" w:rsidRDefault="00691133" w:rsidP="00691133">
            <w:pPr>
              <w:jc w:val="center"/>
            </w:pPr>
            <w:r w:rsidRPr="007F7CA4">
              <w:t>1</w:t>
            </w:r>
          </w:p>
        </w:tc>
      </w:tr>
      <w:tr w:rsidR="00FA14BB" w:rsidTr="00674AD2">
        <w:tc>
          <w:tcPr>
            <w:tcW w:w="637" w:type="dxa"/>
          </w:tcPr>
          <w:p w:rsidR="00FA14BB" w:rsidRPr="007F7CA4" w:rsidRDefault="00FA14BB" w:rsidP="00440832">
            <w:r w:rsidRPr="007F7CA4">
              <w:t>2.2.</w:t>
            </w:r>
          </w:p>
        </w:tc>
        <w:tc>
          <w:tcPr>
            <w:tcW w:w="8260" w:type="dxa"/>
          </w:tcPr>
          <w:p w:rsidR="00FA14BB" w:rsidRPr="007F7CA4" w:rsidRDefault="00691133" w:rsidP="00674AD2">
            <w:r w:rsidRPr="007F7CA4">
              <w:rPr>
                <w:color w:val="000000"/>
              </w:rPr>
              <w:t>Не менее 70 % образовательных организаций, реализующих программы н</w:t>
            </w:r>
            <w:r w:rsidRPr="007F7CA4">
              <w:rPr>
                <w:color w:val="000000"/>
              </w:rPr>
              <w:t>а</w:t>
            </w:r>
            <w:r w:rsidRPr="007F7CA4">
              <w:rPr>
                <w:color w:val="000000"/>
              </w:rPr>
              <w:t>чального, основного и среднего общего образования, реализуют общеобраз</w:t>
            </w:r>
            <w:r w:rsidRPr="007F7CA4">
              <w:rPr>
                <w:color w:val="000000"/>
              </w:rPr>
              <w:t>о</w:t>
            </w:r>
            <w:r w:rsidRPr="007F7CA4">
              <w:rPr>
                <w:color w:val="000000"/>
              </w:rPr>
              <w:t>вательные программы в сетевой форме, %</w:t>
            </w:r>
          </w:p>
        </w:tc>
        <w:tc>
          <w:tcPr>
            <w:tcW w:w="1197" w:type="dxa"/>
          </w:tcPr>
          <w:p w:rsidR="00FA14BB" w:rsidRPr="007F7CA4" w:rsidRDefault="00691133" w:rsidP="00691133">
            <w:pPr>
              <w:jc w:val="center"/>
            </w:pPr>
            <w:r w:rsidRPr="007F7CA4">
              <w:t>10</w:t>
            </w:r>
          </w:p>
        </w:tc>
        <w:tc>
          <w:tcPr>
            <w:tcW w:w="1170" w:type="dxa"/>
          </w:tcPr>
          <w:p w:rsidR="00FA14BB" w:rsidRPr="007F7CA4" w:rsidRDefault="00691133" w:rsidP="00691133">
            <w:pPr>
              <w:jc w:val="center"/>
            </w:pPr>
            <w:r w:rsidRPr="007F7CA4">
              <w:t>20</w:t>
            </w:r>
          </w:p>
        </w:tc>
        <w:tc>
          <w:tcPr>
            <w:tcW w:w="1142" w:type="dxa"/>
          </w:tcPr>
          <w:p w:rsidR="00FA14BB" w:rsidRPr="007F7CA4" w:rsidRDefault="00691133" w:rsidP="00691133">
            <w:pPr>
              <w:jc w:val="center"/>
            </w:pPr>
            <w:r w:rsidRPr="007F7CA4">
              <w:t>35</w:t>
            </w:r>
          </w:p>
        </w:tc>
        <w:tc>
          <w:tcPr>
            <w:tcW w:w="1255" w:type="dxa"/>
          </w:tcPr>
          <w:p w:rsidR="00FA14BB" w:rsidRPr="007F7CA4" w:rsidRDefault="00691133" w:rsidP="00691133">
            <w:pPr>
              <w:jc w:val="center"/>
            </w:pPr>
            <w:r w:rsidRPr="007F7CA4">
              <w:t>50</w:t>
            </w:r>
          </w:p>
        </w:tc>
        <w:tc>
          <w:tcPr>
            <w:tcW w:w="1134" w:type="dxa"/>
          </w:tcPr>
          <w:p w:rsidR="00FA14BB" w:rsidRPr="007F7CA4" w:rsidRDefault="00691133" w:rsidP="00691133">
            <w:pPr>
              <w:jc w:val="center"/>
            </w:pPr>
            <w:r w:rsidRPr="007F7CA4">
              <w:t>70</w:t>
            </w:r>
          </w:p>
        </w:tc>
      </w:tr>
      <w:tr w:rsidR="00436BE7" w:rsidTr="00674AD2">
        <w:tc>
          <w:tcPr>
            <w:tcW w:w="637" w:type="dxa"/>
          </w:tcPr>
          <w:p w:rsidR="00436BE7" w:rsidRPr="007F7CA4" w:rsidRDefault="00436BE7" w:rsidP="00440832">
            <w:r>
              <w:t>2.3</w:t>
            </w:r>
          </w:p>
        </w:tc>
        <w:tc>
          <w:tcPr>
            <w:tcW w:w="8260" w:type="dxa"/>
          </w:tcPr>
          <w:p w:rsidR="00436BE7" w:rsidRPr="007F7CA4" w:rsidRDefault="00436BE7" w:rsidP="00674AD2">
            <w:pPr>
              <w:rPr>
                <w:color w:val="000000"/>
              </w:rPr>
            </w:pPr>
            <w:r>
              <w:rPr>
                <w:color w:val="000000"/>
              </w:rPr>
              <w:t>Создано не менее 230 тыс. новых мест в общеобразовательных организациях (продолжение реализации приоритетного проекта «Современная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тельная среда для школьников»)</w:t>
            </w:r>
          </w:p>
        </w:tc>
        <w:tc>
          <w:tcPr>
            <w:tcW w:w="1197" w:type="dxa"/>
          </w:tcPr>
          <w:p w:rsidR="00436BE7" w:rsidRPr="007F7CA4" w:rsidRDefault="00436BE7" w:rsidP="00691133">
            <w:pPr>
              <w:jc w:val="center"/>
            </w:pPr>
            <w:r>
              <w:t>1135</w:t>
            </w:r>
          </w:p>
        </w:tc>
        <w:tc>
          <w:tcPr>
            <w:tcW w:w="1170" w:type="dxa"/>
          </w:tcPr>
          <w:p w:rsidR="00436BE7" w:rsidRPr="007F7CA4" w:rsidRDefault="0028435C" w:rsidP="00691133">
            <w:pPr>
              <w:jc w:val="center"/>
            </w:pPr>
            <w:r>
              <w:t>1135</w:t>
            </w:r>
          </w:p>
        </w:tc>
        <w:tc>
          <w:tcPr>
            <w:tcW w:w="1142" w:type="dxa"/>
          </w:tcPr>
          <w:p w:rsidR="00436BE7" w:rsidRPr="007F7CA4" w:rsidRDefault="0028435C" w:rsidP="00691133">
            <w:pPr>
              <w:jc w:val="center"/>
            </w:pPr>
            <w:r>
              <w:t>2270</w:t>
            </w:r>
          </w:p>
        </w:tc>
        <w:tc>
          <w:tcPr>
            <w:tcW w:w="1255" w:type="dxa"/>
          </w:tcPr>
          <w:p w:rsidR="00436BE7" w:rsidRPr="007F7CA4" w:rsidRDefault="0028435C" w:rsidP="00691133">
            <w:pPr>
              <w:jc w:val="center"/>
            </w:pPr>
            <w:r>
              <w:t>2270</w:t>
            </w:r>
          </w:p>
        </w:tc>
        <w:tc>
          <w:tcPr>
            <w:tcW w:w="1134" w:type="dxa"/>
          </w:tcPr>
          <w:p w:rsidR="00436BE7" w:rsidRPr="007F7CA4" w:rsidRDefault="0028435C" w:rsidP="00691133">
            <w:pPr>
              <w:jc w:val="center"/>
            </w:pPr>
            <w:r>
              <w:t>2270</w:t>
            </w:r>
          </w:p>
        </w:tc>
      </w:tr>
      <w:tr w:rsidR="00691133" w:rsidTr="00674AD2">
        <w:tc>
          <w:tcPr>
            <w:tcW w:w="14795" w:type="dxa"/>
            <w:gridSpan w:val="7"/>
          </w:tcPr>
          <w:p w:rsidR="00691133" w:rsidRPr="007F7CA4" w:rsidRDefault="00691133" w:rsidP="00722546">
            <w:pPr>
              <w:numPr>
                <w:ilvl w:val="0"/>
                <w:numId w:val="3"/>
              </w:numPr>
              <w:rPr>
                <w:b/>
              </w:rPr>
            </w:pPr>
            <w:r w:rsidRPr="007F7CA4">
              <w:rPr>
                <w:b/>
              </w:rPr>
              <w:t>«Успех каждого ребенка»</w:t>
            </w:r>
          </w:p>
        </w:tc>
      </w:tr>
      <w:tr w:rsidR="00691133" w:rsidTr="00674AD2">
        <w:tc>
          <w:tcPr>
            <w:tcW w:w="637" w:type="dxa"/>
          </w:tcPr>
          <w:p w:rsidR="00691133" w:rsidRPr="007F7CA4" w:rsidRDefault="00011A2F" w:rsidP="00440832">
            <w:r w:rsidRPr="007F7CA4">
              <w:t>3.1</w:t>
            </w:r>
          </w:p>
        </w:tc>
        <w:tc>
          <w:tcPr>
            <w:tcW w:w="8260" w:type="dxa"/>
          </w:tcPr>
          <w:p w:rsidR="00691133" w:rsidRPr="007F7CA4" w:rsidRDefault="00691133" w:rsidP="00440832">
            <w:r w:rsidRPr="007F7CA4">
              <w:t>Доля детей в возрасте от 5 до 18 лет, охваченных дополнительным образов</w:t>
            </w:r>
            <w:r w:rsidRPr="007F7CA4">
              <w:t>а</w:t>
            </w:r>
            <w:r w:rsidRPr="007F7CA4">
              <w:t>нием, %</w:t>
            </w:r>
          </w:p>
        </w:tc>
        <w:tc>
          <w:tcPr>
            <w:tcW w:w="1197" w:type="dxa"/>
          </w:tcPr>
          <w:p w:rsidR="00691133" w:rsidRPr="007F7CA4" w:rsidRDefault="00011A2F" w:rsidP="00011A2F">
            <w:pPr>
              <w:jc w:val="center"/>
            </w:pPr>
            <w:r w:rsidRPr="007F7CA4">
              <w:t>99,01</w:t>
            </w:r>
          </w:p>
        </w:tc>
        <w:tc>
          <w:tcPr>
            <w:tcW w:w="1170" w:type="dxa"/>
          </w:tcPr>
          <w:p w:rsidR="00691133" w:rsidRPr="007F7CA4" w:rsidRDefault="00011A2F" w:rsidP="00011A2F">
            <w:pPr>
              <w:jc w:val="center"/>
            </w:pPr>
            <w:r w:rsidRPr="007F7CA4">
              <w:t>99,0</w:t>
            </w:r>
          </w:p>
        </w:tc>
        <w:tc>
          <w:tcPr>
            <w:tcW w:w="1142" w:type="dxa"/>
          </w:tcPr>
          <w:p w:rsidR="00691133" w:rsidRPr="007F7CA4" w:rsidRDefault="00011A2F" w:rsidP="00011A2F">
            <w:pPr>
              <w:jc w:val="center"/>
            </w:pPr>
            <w:r w:rsidRPr="007F7CA4">
              <w:t>99,0</w:t>
            </w:r>
          </w:p>
        </w:tc>
        <w:tc>
          <w:tcPr>
            <w:tcW w:w="1255" w:type="dxa"/>
          </w:tcPr>
          <w:p w:rsidR="00691133" w:rsidRPr="007F7CA4" w:rsidRDefault="00011A2F" w:rsidP="00011A2F">
            <w:pPr>
              <w:jc w:val="center"/>
            </w:pPr>
            <w:r w:rsidRPr="007F7CA4">
              <w:t>99,0</w:t>
            </w:r>
          </w:p>
        </w:tc>
        <w:tc>
          <w:tcPr>
            <w:tcW w:w="1134" w:type="dxa"/>
          </w:tcPr>
          <w:p w:rsidR="00691133" w:rsidRPr="007F7CA4" w:rsidRDefault="00011A2F" w:rsidP="00011A2F">
            <w:pPr>
              <w:jc w:val="center"/>
            </w:pPr>
            <w:r w:rsidRPr="007F7CA4">
              <w:t>99,0</w:t>
            </w:r>
          </w:p>
        </w:tc>
      </w:tr>
      <w:tr w:rsidR="00691133" w:rsidTr="00674AD2">
        <w:tc>
          <w:tcPr>
            <w:tcW w:w="637" w:type="dxa"/>
          </w:tcPr>
          <w:p w:rsidR="00691133" w:rsidRPr="007F7CA4" w:rsidRDefault="00011A2F" w:rsidP="00440832">
            <w:r w:rsidRPr="007F7CA4">
              <w:t>3.2</w:t>
            </w:r>
          </w:p>
        </w:tc>
        <w:tc>
          <w:tcPr>
            <w:tcW w:w="8260" w:type="dxa"/>
          </w:tcPr>
          <w:p w:rsidR="00691133" w:rsidRPr="007F7CA4" w:rsidRDefault="00691133" w:rsidP="00440832">
            <w:r w:rsidRPr="007F7CA4">
              <w:t xml:space="preserve">Число детей, охваченных деятельностью детских технопарков «Кванториум» (мобильных технопарков «Кванториум») и других проектов, направленных </w:t>
            </w:r>
            <w:r w:rsidRPr="007F7CA4">
              <w:lastRenderedPageBreak/>
              <w:t>на обеспечение доступности дополнительных общеобразовательных пр</w:t>
            </w:r>
            <w:r w:rsidRPr="007F7CA4">
              <w:t>о</w:t>
            </w:r>
            <w:r w:rsidRPr="007F7CA4">
              <w:t>грамм естественнонаучной и технической направленностей, соответству</w:t>
            </w:r>
            <w:r w:rsidRPr="007F7CA4">
              <w:t>ю</w:t>
            </w:r>
            <w:r w:rsidRPr="007F7CA4">
              <w:t>щих приоритетным направлениям технологического развития Российской Федерации, тыс.человек</w:t>
            </w:r>
          </w:p>
        </w:tc>
        <w:tc>
          <w:tcPr>
            <w:tcW w:w="1197" w:type="dxa"/>
          </w:tcPr>
          <w:p w:rsidR="00691133" w:rsidRPr="007F7CA4" w:rsidRDefault="00011A2F" w:rsidP="00011A2F">
            <w:pPr>
              <w:jc w:val="center"/>
            </w:pPr>
            <w:r w:rsidRPr="007F7CA4">
              <w:lastRenderedPageBreak/>
              <w:t>6,832</w:t>
            </w:r>
          </w:p>
        </w:tc>
        <w:tc>
          <w:tcPr>
            <w:tcW w:w="1170" w:type="dxa"/>
          </w:tcPr>
          <w:p w:rsidR="00691133" w:rsidRPr="007F7CA4" w:rsidRDefault="00011A2F" w:rsidP="00011A2F">
            <w:pPr>
              <w:jc w:val="center"/>
            </w:pPr>
            <w:r w:rsidRPr="007F7CA4">
              <w:t>6,901</w:t>
            </w:r>
          </w:p>
        </w:tc>
        <w:tc>
          <w:tcPr>
            <w:tcW w:w="1142" w:type="dxa"/>
          </w:tcPr>
          <w:p w:rsidR="00691133" w:rsidRPr="007F7CA4" w:rsidRDefault="00011A2F" w:rsidP="00011A2F">
            <w:pPr>
              <w:jc w:val="center"/>
            </w:pPr>
            <w:r w:rsidRPr="007F7CA4">
              <w:t>7,039</w:t>
            </w:r>
          </w:p>
        </w:tc>
        <w:tc>
          <w:tcPr>
            <w:tcW w:w="1255" w:type="dxa"/>
          </w:tcPr>
          <w:p w:rsidR="00691133" w:rsidRPr="007F7CA4" w:rsidRDefault="00011A2F" w:rsidP="00011A2F">
            <w:pPr>
              <w:jc w:val="center"/>
            </w:pPr>
            <w:r w:rsidRPr="007F7CA4">
              <w:t>7,179</w:t>
            </w:r>
          </w:p>
        </w:tc>
        <w:tc>
          <w:tcPr>
            <w:tcW w:w="1134" w:type="dxa"/>
          </w:tcPr>
          <w:p w:rsidR="00691133" w:rsidRPr="007F7CA4" w:rsidRDefault="00011A2F" w:rsidP="00011A2F">
            <w:pPr>
              <w:jc w:val="center"/>
            </w:pPr>
            <w:r w:rsidRPr="007F7CA4">
              <w:t>7,323</w:t>
            </w:r>
          </w:p>
        </w:tc>
      </w:tr>
      <w:tr w:rsidR="00691133" w:rsidTr="00674AD2">
        <w:tc>
          <w:tcPr>
            <w:tcW w:w="637" w:type="dxa"/>
          </w:tcPr>
          <w:p w:rsidR="00691133" w:rsidRPr="007F7CA4" w:rsidRDefault="00011A2F" w:rsidP="00440832">
            <w:r w:rsidRPr="007F7CA4">
              <w:lastRenderedPageBreak/>
              <w:t>3.3</w:t>
            </w:r>
          </w:p>
        </w:tc>
        <w:tc>
          <w:tcPr>
            <w:tcW w:w="8260" w:type="dxa"/>
          </w:tcPr>
          <w:p w:rsidR="00691133" w:rsidRPr="007F7CA4" w:rsidRDefault="00011A2F" w:rsidP="00440832">
            <w:r w:rsidRPr="007F7CA4">
              <w:t>Число детей, получивших рекомендации по построению индивидуального учебного плана в соответствии с выбранными профессиональными комп</w:t>
            </w:r>
            <w:r w:rsidRPr="007F7CA4">
              <w:t>е</w:t>
            </w:r>
            <w:r w:rsidRPr="007F7CA4">
              <w:t>тенциями (профессиональными областями деятельности), в том числе по ит</w:t>
            </w:r>
            <w:r w:rsidRPr="007F7CA4">
              <w:t>о</w:t>
            </w:r>
            <w:r w:rsidRPr="007F7CA4">
              <w:t>гам участия в проекте «Билет в будущее»,тыс. человек</w:t>
            </w:r>
          </w:p>
        </w:tc>
        <w:tc>
          <w:tcPr>
            <w:tcW w:w="1197" w:type="dxa"/>
          </w:tcPr>
          <w:p w:rsidR="00691133" w:rsidRPr="007F7CA4" w:rsidRDefault="00011A2F" w:rsidP="00011A2F">
            <w:pPr>
              <w:jc w:val="center"/>
            </w:pPr>
            <w:r w:rsidRPr="007F7CA4">
              <w:t>6,965</w:t>
            </w:r>
          </w:p>
        </w:tc>
        <w:tc>
          <w:tcPr>
            <w:tcW w:w="1170" w:type="dxa"/>
          </w:tcPr>
          <w:p w:rsidR="00691133" w:rsidRPr="007F7CA4" w:rsidRDefault="00011A2F" w:rsidP="00011A2F">
            <w:pPr>
              <w:jc w:val="center"/>
            </w:pPr>
            <w:r w:rsidRPr="007F7CA4">
              <w:t>8,359</w:t>
            </w:r>
          </w:p>
        </w:tc>
        <w:tc>
          <w:tcPr>
            <w:tcW w:w="1142" w:type="dxa"/>
          </w:tcPr>
          <w:p w:rsidR="00691133" w:rsidRPr="007F7CA4" w:rsidRDefault="00011A2F" w:rsidP="00011A2F">
            <w:pPr>
              <w:jc w:val="center"/>
            </w:pPr>
            <w:r w:rsidRPr="007F7CA4">
              <w:t>9,194</w:t>
            </w:r>
          </w:p>
        </w:tc>
        <w:tc>
          <w:tcPr>
            <w:tcW w:w="1255" w:type="dxa"/>
          </w:tcPr>
          <w:p w:rsidR="00691133" w:rsidRPr="007F7CA4" w:rsidRDefault="00011A2F" w:rsidP="00011A2F">
            <w:pPr>
              <w:jc w:val="center"/>
            </w:pPr>
            <w:r w:rsidRPr="007F7CA4">
              <w:t>9,756</w:t>
            </w:r>
          </w:p>
        </w:tc>
        <w:tc>
          <w:tcPr>
            <w:tcW w:w="1134" w:type="dxa"/>
          </w:tcPr>
          <w:p w:rsidR="00691133" w:rsidRPr="007F7CA4" w:rsidRDefault="00011A2F" w:rsidP="00011A2F">
            <w:pPr>
              <w:jc w:val="center"/>
            </w:pPr>
            <w:r w:rsidRPr="007F7CA4">
              <w:t>10,587</w:t>
            </w:r>
          </w:p>
        </w:tc>
      </w:tr>
      <w:tr w:rsidR="00691133" w:rsidTr="00674AD2">
        <w:tc>
          <w:tcPr>
            <w:tcW w:w="637" w:type="dxa"/>
          </w:tcPr>
          <w:p w:rsidR="00691133" w:rsidRPr="007F7CA4" w:rsidRDefault="00011A2F" w:rsidP="00440832">
            <w:r w:rsidRPr="007F7CA4">
              <w:t>3.4</w:t>
            </w:r>
          </w:p>
        </w:tc>
        <w:tc>
          <w:tcPr>
            <w:tcW w:w="8260" w:type="dxa"/>
          </w:tcPr>
          <w:p w:rsidR="00691133" w:rsidRPr="007F7CA4" w:rsidRDefault="00011A2F" w:rsidP="00440832">
            <w:r w:rsidRPr="007F7CA4">
              <w:rPr>
                <w:color w:val="000000"/>
              </w:rPr>
              <w:t>Не мене 70% детей с ограниченными возможностями здоровья осваивают д</w:t>
            </w:r>
            <w:r w:rsidRPr="007F7CA4">
              <w:rPr>
                <w:color w:val="000000"/>
              </w:rPr>
              <w:t>о</w:t>
            </w:r>
            <w:r w:rsidRPr="007F7CA4">
              <w:rPr>
                <w:color w:val="000000"/>
              </w:rPr>
              <w:t>полнительные общеобразовательные программы, в том числе с использов</w:t>
            </w:r>
            <w:r w:rsidRPr="007F7CA4">
              <w:rPr>
                <w:color w:val="000000"/>
              </w:rPr>
              <w:t>а</w:t>
            </w:r>
            <w:r w:rsidRPr="007F7CA4">
              <w:rPr>
                <w:color w:val="000000"/>
              </w:rPr>
              <w:t>нием дистанционных технологий, %</w:t>
            </w:r>
          </w:p>
        </w:tc>
        <w:tc>
          <w:tcPr>
            <w:tcW w:w="1197" w:type="dxa"/>
          </w:tcPr>
          <w:p w:rsidR="00691133" w:rsidRPr="007F7CA4" w:rsidRDefault="00011A2F" w:rsidP="00011A2F">
            <w:pPr>
              <w:jc w:val="center"/>
            </w:pPr>
            <w:r w:rsidRPr="007F7CA4">
              <w:t>46</w:t>
            </w:r>
          </w:p>
        </w:tc>
        <w:tc>
          <w:tcPr>
            <w:tcW w:w="1170" w:type="dxa"/>
          </w:tcPr>
          <w:p w:rsidR="00691133" w:rsidRPr="007F7CA4" w:rsidRDefault="00011A2F" w:rsidP="00011A2F">
            <w:pPr>
              <w:jc w:val="center"/>
            </w:pPr>
            <w:r w:rsidRPr="007F7CA4">
              <w:t>52</w:t>
            </w:r>
          </w:p>
        </w:tc>
        <w:tc>
          <w:tcPr>
            <w:tcW w:w="1142" w:type="dxa"/>
          </w:tcPr>
          <w:p w:rsidR="00691133" w:rsidRPr="007F7CA4" w:rsidRDefault="00011A2F" w:rsidP="00011A2F">
            <w:pPr>
              <w:jc w:val="center"/>
            </w:pPr>
            <w:r w:rsidRPr="007F7CA4">
              <w:t>58</w:t>
            </w:r>
          </w:p>
        </w:tc>
        <w:tc>
          <w:tcPr>
            <w:tcW w:w="1255" w:type="dxa"/>
          </w:tcPr>
          <w:p w:rsidR="00691133" w:rsidRPr="007F7CA4" w:rsidRDefault="00011A2F" w:rsidP="00011A2F">
            <w:pPr>
              <w:jc w:val="center"/>
            </w:pPr>
            <w:r w:rsidRPr="007F7CA4">
              <w:t>64</w:t>
            </w:r>
          </w:p>
        </w:tc>
        <w:tc>
          <w:tcPr>
            <w:tcW w:w="1134" w:type="dxa"/>
          </w:tcPr>
          <w:p w:rsidR="00691133" w:rsidRPr="007F7CA4" w:rsidRDefault="00011A2F" w:rsidP="00011A2F">
            <w:pPr>
              <w:jc w:val="center"/>
            </w:pPr>
            <w:r w:rsidRPr="007F7CA4">
              <w:t>70</w:t>
            </w:r>
          </w:p>
        </w:tc>
      </w:tr>
      <w:tr w:rsidR="00691133" w:rsidTr="00674AD2">
        <w:tc>
          <w:tcPr>
            <w:tcW w:w="637" w:type="dxa"/>
          </w:tcPr>
          <w:p w:rsidR="00691133" w:rsidRPr="007F7CA4" w:rsidRDefault="00011A2F" w:rsidP="00440832">
            <w:r w:rsidRPr="007F7CA4">
              <w:t>3.5</w:t>
            </w:r>
          </w:p>
        </w:tc>
        <w:tc>
          <w:tcPr>
            <w:tcW w:w="8260" w:type="dxa"/>
          </w:tcPr>
          <w:p w:rsidR="00691133" w:rsidRPr="007F7CA4" w:rsidRDefault="00011A2F" w:rsidP="00440832">
            <w:r w:rsidRPr="007F7CA4">
              <w:t>Число участников открытых онлайн-уроков, реализуемых с учетом опыта цикла открытых уроков «Проектория», «Уроки настоящего» или иных анал</w:t>
            </w:r>
            <w:r w:rsidRPr="007F7CA4">
              <w:t>о</w:t>
            </w:r>
            <w:r w:rsidRPr="007F7CA4">
              <w:t>гичных по возможностям, функциям и результатам проектах, направленных на раннюю профориентацию, млн. человек</w:t>
            </w:r>
          </w:p>
        </w:tc>
        <w:tc>
          <w:tcPr>
            <w:tcW w:w="1197" w:type="dxa"/>
          </w:tcPr>
          <w:p w:rsidR="00691133" w:rsidRPr="007F7CA4" w:rsidRDefault="00011A2F" w:rsidP="00011A2F">
            <w:pPr>
              <w:jc w:val="center"/>
            </w:pPr>
            <w:r w:rsidRPr="007F7CA4">
              <w:t>0,0252</w:t>
            </w:r>
          </w:p>
        </w:tc>
        <w:tc>
          <w:tcPr>
            <w:tcW w:w="1170" w:type="dxa"/>
          </w:tcPr>
          <w:p w:rsidR="00691133" w:rsidRPr="007F7CA4" w:rsidRDefault="00011A2F" w:rsidP="00011A2F">
            <w:pPr>
              <w:jc w:val="center"/>
            </w:pPr>
            <w:r w:rsidRPr="007F7CA4">
              <w:t>0,0431</w:t>
            </w:r>
          </w:p>
        </w:tc>
        <w:tc>
          <w:tcPr>
            <w:tcW w:w="1142" w:type="dxa"/>
          </w:tcPr>
          <w:p w:rsidR="00691133" w:rsidRPr="007F7CA4" w:rsidRDefault="00011A2F" w:rsidP="00011A2F">
            <w:pPr>
              <w:jc w:val="center"/>
            </w:pPr>
            <w:r w:rsidRPr="007F7CA4">
              <w:t>0,0431</w:t>
            </w:r>
          </w:p>
        </w:tc>
        <w:tc>
          <w:tcPr>
            <w:tcW w:w="1255" w:type="dxa"/>
          </w:tcPr>
          <w:p w:rsidR="00691133" w:rsidRPr="007F7CA4" w:rsidRDefault="00011A2F" w:rsidP="00011A2F">
            <w:pPr>
              <w:jc w:val="center"/>
            </w:pPr>
            <w:r w:rsidRPr="007F7CA4">
              <w:t>0,0431</w:t>
            </w:r>
          </w:p>
        </w:tc>
        <w:tc>
          <w:tcPr>
            <w:tcW w:w="1134" w:type="dxa"/>
          </w:tcPr>
          <w:p w:rsidR="00691133" w:rsidRPr="007F7CA4" w:rsidRDefault="00011A2F" w:rsidP="00011A2F">
            <w:pPr>
              <w:jc w:val="center"/>
            </w:pPr>
            <w:r w:rsidRPr="007F7CA4">
              <w:t>0,0497</w:t>
            </w:r>
          </w:p>
        </w:tc>
      </w:tr>
      <w:tr w:rsidR="00691133" w:rsidTr="00674AD2">
        <w:tc>
          <w:tcPr>
            <w:tcW w:w="637" w:type="dxa"/>
          </w:tcPr>
          <w:p w:rsidR="00691133" w:rsidRPr="007F7CA4" w:rsidRDefault="00011A2F" w:rsidP="00440832">
            <w:r w:rsidRPr="007F7CA4">
              <w:t>3.6</w:t>
            </w:r>
          </w:p>
        </w:tc>
        <w:tc>
          <w:tcPr>
            <w:tcW w:w="8260" w:type="dxa"/>
          </w:tcPr>
          <w:p w:rsidR="00691133" w:rsidRPr="007F7CA4" w:rsidRDefault="00011A2F" w:rsidP="00440832">
            <w:r w:rsidRPr="007F7CA4">
              <w:rPr>
                <w:color w:val="000000"/>
              </w:rPr>
              <w:t>Для 935 тыс.детей в не менее чем 7 000 общеобразовательных организациях, расположенных в сельской местности обновлена материально-техническая база для занятий физической культурой и спортом</w:t>
            </w:r>
          </w:p>
        </w:tc>
        <w:tc>
          <w:tcPr>
            <w:tcW w:w="1197" w:type="dxa"/>
          </w:tcPr>
          <w:p w:rsidR="00691133" w:rsidRPr="007F7CA4" w:rsidRDefault="00011A2F" w:rsidP="00011A2F">
            <w:pPr>
              <w:jc w:val="center"/>
            </w:pPr>
            <w:r w:rsidRPr="007F7CA4">
              <w:t>1</w:t>
            </w:r>
          </w:p>
        </w:tc>
        <w:tc>
          <w:tcPr>
            <w:tcW w:w="1170" w:type="dxa"/>
          </w:tcPr>
          <w:p w:rsidR="00691133" w:rsidRPr="007F7CA4" w:rsidRDefault="00011A2F" w:rsidP="00011A2F">
            <w:pPr>
              <w:jc w:val="center"/>
            </w:pPr>
            <w:r w:rsidRPr="007F7CA4">
              <w:t>-</w:t>
            </w:r>
          </w:p>
        </w:tc>
        <w:tc>
          <w:tcPr>
            <w:tcW w:w="1142" w:type="dxa"/>
          </w:tcPr>
          <w:p w:rsidR="00691133" w:rsidRPr="007F7CA4" w:rsidRDefault="00011A2F" w:rsidP="00011A2F">
            <w:pPr>
              <w:jc w:val="center"/>
            </w:pPr>
            <w:r w:rsidRPr="007F7CA4">
              <w:t>-</w:t>
            </w:r>
          </w:p>
        </w:tc>
        <w:tc>
          <w:tcPr>
            <w:tcW w:w="1255" w:type="dxa"/>
          </w:tcPr>
          <w:p w:rsidR="00691133" w:rsidRPr="007F7CA4" w:rsidRDefault="00011A2F" w:rsidP="00011A2F">
            <w:pPr>
              <w:jc w:val="center"/>
            </w:pPr>
            <w:r w:rsidRPr="007F7CA4">
              <w:t>-</w:t>
            </w:r>
          </w:p>
        </w:tc>
        <w:tc>
          <w:tcPr>
            <w:tcW w:w="1134" w:type="dxa"/>
          </w:tcPr>
          <w:p w:rsidR="00691133" w:rsidRPr="007F7CA4" w:rsidRDefault="00011A2F" w:rsidP="00011A2F">
            <w:pPr>
              <w:jc w:val="center"/>
            </w:pPr>
            <w:r w:rsidRPr="007F7CA4">
              <w:t>-</w:t>
            </w:r>
          </w:p>
        </w:tc>
      </w:tr>
      <w:tr w:rsidR="00011A2F" w:rsidTr="00674AD2">
        <w:tc>
          <w:tcPr>
            <w:tcW w:w="14795" w:type="dxa"/>
            <w:gridSpan w:val="7"/>
          </w:tcPr>
          <w:p w:rsidR="00011A2F" w:rsidRPr="007F7CA4" w:rsidRDefault="00011A2F" w:rsidP="00722546">
            <w:pPr>
              <w:numPr>
                <w:ilvl w:val="0"/>
                <w:numId w:val="3"/>
              </w:numPr>
              <w:rPr>
                <w:b/>
              </w:rPr>
            </w:pPr>
            <w:r w:rsidRPr="007F7CA4">
              <w:rPr>
                <w:b/>
              </w:rPr>
              <w:t>«Поддержка семей, имеющих детей»</w:t>
            </w:r>
          </w:p>
        </w:tc>
      </w:tr>
      <w:tr w:rsidR="00691133" w:rsidTr="00674AD2">
        <w:tc>
          <w:tcPr>
            <w:tcW w:w="637" w:type="dxa"/>
          </w:tcPr>
          <w:p w:rsidR="00691133" w:rsidRPr="007F7CA4" w:rsidRDefault="0016253F" w:rsidP="00440832">
            <w:r w:rsidRPr="007F7CA4">
              <w:t>4.1</w:t>
            </w:r>
          </w:p>
        </w:tc>
        <w:tc>
          <w:tcPr>
            <w:tcW w:w="8260" w:type="dxa"/>
          </w:tcPr>
          <w:p w:rsidR="00691133" w:rsidRPr="007F7CA4" w:rsidRDefault="0016253F" w:rsidP="00440832">
            <w:r w:rsidRPr="007F7CA4">
              <w:rPr>
                <w:color w:val="000000"/>
              </w:rPr>
              <w:t>Число родителей (законных представителей) детей, получивших услуги пс</w:t>
            </w:r>
            <w:r w:rsidRPr="007F7CA4">
              <w:rPr>
                <w:color w:val="000000"/>
              </w:rPr>
              <w:t>и</w:t>
            </w:r>
            <w:r w:rsidRPr="007F7CA4">
              <w:rPr>
                <w:color w:val="000000"/>
              </w:rPr>
              <w:t>холого-педагогической, методической и консультативной помощи, а также граждан, желающих принять на воспитание в свои семьи детей, оставшихся без попечения родителей, получивших поддержку, %</w:t>
            </w:r>
          </w:p>
        </w:tc>
        <w:tc>
          <w:tcPr>
            <w:tcW w:w="1197" w:type="dxa"/>
          </w:tcPr>
          <w:p w:rsidR="00691133" w:rsidRPr="007F7CA4" w:rsidRDefault="0016253F" w:rsidP="0016253F">
            <w:pPr>
              <w:jc w:val="center"/>
            </w:pPr>
            <w:r w:rsidRPr="007F7CA4">
              <w:t>40,1</w:t>
            </w:r>
          </w:p>
        </w:tc>
        <w:tc>
          <w:tcPr>
            <w:tcW w:w="1170" w:type="dxa"/>
          </w:tcPr>
          <w:p w:rsidR="00691133" w:rsidRPr="007F7CA4" w:rsidRDefault="0016253F" w:rsidP="0016253F">
            <w:pPr>
              <w:jc w:val="center"/>
            </w:pPr>
            <w:r w:rsidRPr="007F7CA4">
              <w:t>42,2</w:t>
            </w:r>
          </w:p>
        </w:tc>
        <w:tc>
          <w:tcPr>
            <w:tcW w:w="1142" w:type="dxa"/>
          </w:tcPr>
          <w:p w:rsidR="00691133" w:rsidRPr="007F7CA4" w:rsidRDefault="0016253F" w:rsidP="0016253F">
            <w:pPr>
              <w:jc w:val="center"/>
            </w:pPr>
            <w:r w:rsidRPr="007F7CA4">
              <w:t>45,5</w:t>
            </w:r>
          </w:p>
        </w:tc>
        <w:tc>
          <w:tcPr>
            <w:tcW w:w="1255" w:type="dxa"/>
          </w:tcPr>
          <w:p w:rsidR="00691133" w:rsidRPr="007F7CA4" w:rsidRDefault="0016253F" w:rsidP="0016253F">
            <w:pPr>
              <w:jc w:val="center"/>
            </w:pPr>
            <w:r w:rsidRPr="007F7CA4">
              <w:t>47,1</w:t>
            </w:r>
          </w:p>
        </w:tc>
        <w:tc>
          <w:tcPr>
            <w:tcW w:w="1134" w:type="dxa"/>
          </w:tcPr>
          <w:p w:rsidR="00691133" w:rsidRPr="007F7CA4" w:rsidRDefault="0016253F" w:rsidP="0016253F">
            <w:pPr>
              <w:jc w:val="center"/>
            </w:pPr>
            <w:r w:rsidRPr="007F7CA4">
              <w:t>48,5</w:t>
            </w:r>
          </w:p>
        </w:tc>
      </w:tr>
      <w:tr w:rsidR="00011A2F" w:rsidTr="00674AD2">
        <w:tc>
          <w:tcPr>
            <w:tcW w:w="637" w:type="dxa"/>
          </w:tcPr>
          <w:p w:rsidR="00011A2F" w:rsidRPr="007F7CA4" w:rsidRDefault="0016253F" w:rsidP="00440832">
            <w:r w:rsidRPr="007F7CA4">
              <w:t>4.2</w:t>
            </w:r>
          </w:p>
        </w:tc>
        <w:tc>
          <w:tcPr>
            <w:tcW w:w="8260" w:type="dxa"/>
          </w:tcPr>
          <w:p w:rsidR="00011A2F" w:rsidRPr="007F7CA4" w:rsidRDefault="0016253F" w:rsidP="00440832">
            <w:r w:rsidRPr="007F7CA4">
              <w:t xml:space="preserve">Доля граждан, положительно оценивших качество услуг </w:t>
            </w:r>
            <w:r w:rsidRPr="007F7CA4">
              <w:rPr>
                <w:bCs/>
              </w:rPr>
              <w:t>психолого-педагогической, методической и консультативной помощи, от общего числа обратившихся за получением услуги, %</w:t>
            </w:r>
          </w:p>
        </w:tc>
        <w:tc>
          <w:tcPr>
            <w:tcW w:w="1197" w:type="dxa"/>
          </w:tcPr>
          <w:p w:rsidR="00011A2F" w:rsidRPr="007F7CA4" w:rsidRDefault="0016253F" w:rsidP="0016253F">
            <w:pPr>
              <w:jc w:val="center"/>
            </w:pPr>
            <w:r w:rsidRPr="007F7CA4">
              <w:t>65</w:t>
            </w:r>
          </w:p>
        </w:tc>
        <w:tc>
          <w:tcPr>
            <w:tcW w:w="1170" w:type="dxa"/>
          </w:tcPr>
          <w:p w:rsidR="00011A2F" w:rsidRPr="007F7CA4" w:rsidRDefault="0016253F" w:rsidP="0016253F">
            <w:pPr>
              <w:jc w:val="center"/>
            </w:pPr>
            <w:r w:rsidRPr="007F7CA4">
              <w:t>70</w:t>
            </w:r>
          </w:p>
        </w:tc>
        <w:tc>
          <w:tcPr>
            <w:tcW w:w="1142" w:type="dxa"/>
          </w:tcPr>
          <w:p w:rsidR="00011A2F" w:rsidRPr="007F7CA4" w:rsidRDefault="0016253F" w:rsidP="0016253F">
            <w:pPr>
              <w:jc w:val="center"/>
            </w:pPr>
            <w:r w:rsidRPr="007F7CA4">
              <w:t>75</w:t>
            </w:r>
          </w:p>
        </w:tc>
        <w:tc>
          <w:tcPr>
            <w:tcW w:w="1255" w:type="dxa"/>
          </w:tcPr>
          <w:p w:rsidR="00011A2F" w:rsidRPr="007F7CA4" w:rsidRDefault="0016253F" w:rsidP="0016253F">
            <w:pPr>
              <w:jc w:val="center"/>
            </w:pPr>
            <w:r w:rsidRPr="007F7CA4">
              <w:t>80</w:t>
            </w:r>
          </w:p>
        </w:tc>
        <w:tc>
          <w:tcPr>
            <w:tcW w:w="1134" w:type="dxa"/>
          </w:tcPr>
          <w:p w:rsidR="00011A2F" w:rsidRPr="007F7CA4" w:rsidRDefault="0016253F" w:rsidP="0016253F">
            <w:pPr>
              <w:jc w:val="center"/>
            </w:pPr>
            <w:r w:rsidRPr="007F7CA4">
              <w:t>85</w:t>
            </w:r>
          </w:p>
        </w:tc>
      </w:tr>
      <w:tr w:rsidR="0016253F" w:rsidTr="00674AD2">
        <w:tc>
          <w:tcPr>
            <w:tcW w:w="14795" w:type="dxa"/>
            <w:gridSpan w:val="7"/>
          </w:tcPr>
          <w:p w:rsidR="0016253F" w:rsidRPr="007F7CA4" w:rsidRDefault="0016253F" w:rsidP="00722546">
            <w:pPr>
              <w:numPr>
                <w:ilvl w:val="0"/>
                <w:numId w:val="3"/>
              </w:numPr>
              <w:rPr>
                <w:b/>
              </w:rPr>
            </w:pPr>
            <w:r w:rsidRPr="007F7CA4">
              <w:rPr>
                <w:b/>
              </w:rPr>
              <w:t>«Цифровая образовательная среда»</w:t>
            </w:r>
          </w:p>
        </w:tc>
      </w:tr>
      <w:tr w:rsidR="00011A2F" w:rsidTr="00674AD2">
        <w:tc>
          <w:tcPr>
            <w:tcW w:w="637" w:type="dxa"/>
          </w:tcPr>
          <w:p w:rsidR="00011A2F" w:rsidRPr="007F7CA4" w:rsidRDefault="007F7CA4" w:rsidP="00440832">
            <w:r w:rsidRPr="007F7CA4">
              <w:t>5.1</w:t>
            </w:r>
          </w:p>
        </w:tc>
        <w:tc>
          <w:tcPr>
            <w:tcW w:w="8260" w:type="dxa"/>
          </w:tcPr>
          <w:p w:rsidR="00011A2F" w:rsidRPr="007F7CA4" w:rsidRDefault="0016253F" w:rsidP="00440832">
            <w:r w:rsidRPr="007F7CA4">
              <w:rPr>
                <w:color w:val="000000"/>
              </w:rPr>
              <w:t>Внедрение целевой модели цифровой образовательной среды в образовател</w:t>
            </w:r>
            <w:r w:rsidRPr="007F7CA4">
              <w:rPr>
                <w:color w:val="000000"/>
              </w:rPr>
              <w:t>ь</w:t>
            </w:r>
            <w:r w:rsidRPr="007F7CA4">
              <w:rPr>
                <w:color w:val="000000"/>
              </w:rPr>
              <w:t>ных организациях, реализующих образовательные программы общего обр</w:t>
            </w:r>
            <w:r w:rsidRPr="007F7CA4">
              <w:rPr>
                <w:color w:val="000000"/>
              </w:rPr>
              <w:t>а</w:t>
            </w:r>
            <w:r w:rsidRPr="007F7CA4">
              <w:rPr>
                <w:color w:val="000000"/>
              </w:rPr>
              <w:t>зования и среднего профессионального образования Оренбургской области, единица</w:t>
            </w:r>
          </w:p>
        </w:tc>
        <w:tc>
          <w:tcPr>
            <w:tcW w:w="1197" w:type="dxa"/>
          </w:tcPr>
          <w:p w:rsidR="00011A2F" w:rsidRPr="007F7CA4" w:rsidRDefault="007F7CA4" w:rsidP="007F7CA4">
            <w:pPr>
              <w:jc w:val="center"/>
            </w:pPr>
            <w:r w:rsidRPr="007F7CA4">
              <w:t>4</w:t>
            </w:r>
          </w:p>
        </w:tc>
        <w:tc>
          <w:tcPr>
            <w:tcW w:w="1170" w:type="dxa"/>
          </w:tcPr>
          <w:p w:rsidR="00011A2F" w:rsidRPr="007F7CA4" w:rsidRDefault="007F7CA4" w:rsidP="007F7CA4">
            <w:pPr>
              <w:jc w:val="center"/>
            </w:pPr>
            <w:r w:rsidRPr="007F7CA4">
              <w:t>5</w:t>
            </w:r>
          </w:p>
        </w:tc>
        <w:tc>
          <w:tcPr>
            <w:tcW w:w="1142" w:type="dxa"/>
          </w:tcPr>
          <w:p w:rsidR="00011A2F" w:rsidRPr="007F7CA4" w:rsidRDefault="007F7CA4" w:rsidP="007F7CA4">
            <w:pPr>
              <w:jc w:val="center"/>
            </w:pPr>
            <w:r w:rsidRPr="007F7CA4">
              <w:t>19</w:t>
            </w:r>
          </w:p>
        </w:tc>
        <w:tc>
          <w:tcPr>
            <w:tcW w:w="1255" w:type="dxa"/>
          </w:tcPr>
          <w:p w:rsidR="00011A2F" w:rsidRPr="007F7CA4" w:rsidRDefault="007F7CA4" w:rsidP="007F7CA4">
            <w:pPr>
              <w:jc w:val="center"/>
            </w:pPr>
            <w:r w:rsidRPr="007F7CA4">
              <w:t>19</w:t>
            </w:r>
          </w:p>
        </w:tc>
        <w:tc>
          <w:tcPr>
            <w:tcW w:w="1134" w:type="dxa"/>
          </w:tcPr>
          <w:p w:rsidR="00011A2F" w:rsidRPr="007F7CA4" w:rsidRDefault="007F7CA4" w:rsidP="007F7CA4">
            <w:pPr>
              <w:jc w:val="center"/>
            </w:pPr>
            <w:r w:rsidRPr="007F7CA4">
              <w:t>19</w:t>
            </w:r>
          </w:p>
        </w:tc>
      </w:tr>
      <w:tr w:rsidR="00011A2F" w:rsidTr="00674AD2">
        <w:tc>
          <w:tcPr>
            <w:tcW w:w="637" w:type="dxa"/>
          </w:tcPr>
          <w:p w:rsidR="00011A2F" w:rsidRPr="007F7CA4" w:rsidRDefault="007F7CA4" w:rsidP="00440832">
            <w:r w:rsidRPr="007F7CA4">
              <w:t>5.2</w:t>
            </w:r>
          </w:p>
        </w:tc>
        <w:tc>
          <w:tcPr>
            <w:tcW w:w="8260" w:type="dxa"/>
          </w:tcPr>
          <w:p w:rsidR="00011A2F" w:rsidRPr="007F7CA4" w:rsidRDefault="0016253F" w:rsidP="00440832">
            <w:r w:rsidRPr="007F7CA4">
              <w:rPr>
                <w:color w:val="000000"/>
              </w:rPr>
              <w:t xml:space="preserve">Доля обучающихся по программам общего образования, дополнительного </w:t>
            </w:r>
            <w:r w:rsidRPr="007F7CA4">
              <w:rPr>
                <w:color w:val="000000"/>
              </w:rPr>
              <w:lastRenderedPageBreak/>
              <w:t>образования для детей и среднего профессионального образования, для кот</w:t>
            </w:r>
            <w:r w:rsidRPr="007F7CA4">
              <w:rPr>
                <w:color w:val="000000"/>
              </w:rPr>
              <w:t>о</w:t>
            </w:r>
            <w:r w:rsidRPr="007F7CA4">
              <w:rPr>
                <w:color w:val="000000"/>
              </w:rPr>
              <w:t>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процент</w:t>
            </w:r>
          </w:p>
        </w:tc>
        <w:tc>
          <w:tcPr>
            <w:tcW w:w="1197" w:type="dxa"/>
          </w:tcPr>
          <w:p w:rsidR="00011A2F" w:rsidRPr="007F7CA4" w:rsidRDefault="007F7CA4" w:rsidP="007F7CA4">
            <w:pPr>
              <w:jc w:val="center"/>
            </w:pPr>
            <w:r w:rsidRPr="007F7CA4">
              <w:lastRenderedPageBreak/>
              <w:t>15</w:t>
            </w:r>
          </w:p>
        </w:tc>
        <w:tc>
          <w:tcPr>
            <w:tcW w:w="1170" w:type="dxa"/>
          </w:tcPr>
          <w:p w:rsidR="00011A2F" w:rsidRPr="007F7CA4" w:rsidRDefault="007F7CA4" w:rsidP="007F7CA4">
            <w:pPr>
              <w:jc w:val="center"/>
            </w:pPr>
            <w:r w:rsidRPr="007F7CA4">
              <w:t>30</w:t>
            </w:r>
          </w:p>
        </w:tc>
        <w:tc>
          <w:tcPr>
            <w:tcW w:w="1142" w:type="dxa"/>
          </w:tcPr>
          <w:p w:rsidR="00011A2F" w:rsidRPr="007F7CA4" w:rsidRDefault="007F7CA4" w:rsidP="007F7CA4">
            <w:pPr>
              <w:jc w:val="center"/>
            </w:pPr>
            <w:r w:rsidRPr="007F7CA4">
              <w:t>50</w:t>
            </w:r>
          </w:p>
        </w:tc>
        <w:tc>
          <w:tcPr>
            <w:tcW w:w="1255" w:type="dxa"/>
          </w:tcPr>
          <w:p w:rsidR="00011A2F" w:rsidRPr="007F7CA4" w:rsidRDefault="007F7CA4" w:rsidP="007F7CA4">
            <w:pPr>
              <w:jc w:val="center"/>
            </w:pPr>
            <w:r w:rsidRPr="007F7CA4">
              <w:t>80</w:t>
            </w:r>
          </w:p>
        </w:tc>
        <w:tc>
          <w:tcPr>
            <w:tcW w:w="1134" w:type="dxa"/>
          </w:tcPr>
          <w:p w:rsidR="00011A2F" w:rsidRPr="007F7CA4" w:rsidRDefault="007F7CA4" w:rsidP="007F7CA4">
            <w:pPr>
              <w:jc w:val="center"/>
            </w:pPr>
            <w:r w:rsidRPr="007F7CA4">
              <w:t>90</w:t>
            </w:r>
          </w:p>
        </w:tc>
      </w:tr>
      <w:tr w:rsidR="00011A2F" w:rsidTr="00674AD2">
        <w:tc>
          <w:tcPr>
            <w:tcW w:w="637" w:type="dxa"/>
          </w:tcPr>
          <w:p w:rsidR="00011A2F" w:rsidRPr="007F7CA4" w:rsidRDefault="007F7CA4" w:rsidP="00440832">
            <w:r w:rsidRPr="007F7CA4">
              <w:lastRenderedPageBreak/>
              <w:t>5.3</w:t>
            </w:r>
          </w:p>
        </w:tc>
        <w:tc>
          <w:tcPr>
            <w:tcW w:w="8260" w:type="dxa"/>
          </w:tcPr>
          <w:p w:rsidR="00011A2F" w:rsidRPr="007F7CA4" w:rsidRDefault="0016253F" w:rsidP="00440832">
            <w:r w:rsidRPr="007F7CA4">
              <w:rPr>
                <w:color w:val="000000"/>
              </w:rPr>
              <w:t>Доля образовательных организаций, реализующих программы общего обр</w:t>
            </w:r>
            <w:r w:rsidRPr="007F7CA4">
              <w:rPr>
                <w:color w:val="000000"/>
              </w:rPr>
              <w:t>а</w:t>
            </w:r>
            <w:r w:rsidRPr="007F7CA4">
              <w:rPr>
                <w:color w:val="000000"/>
              </w:rPr>
              <w:t>зования, дополнительного образования детей и среднего профессионального образования, осуществляющих образовательную деятельность с использов</w:t>
            </w:r>
            <w:r w:rsidRPr="007F7CA4">
              <w:rPr>
                <w:color w:val="000000"/>
              </w:rPr>
              <w:t>а</w:t>
            </w:r>
            <w:r w:rsidRPr="007F7CA4">
              <w:rPr>
                <w:color w:val="000000"/>
              </w:rPr>
              <w:t>нием федеральной информационно-сервисной платформы цифровой образ</w:t>
            </w:r>
            <w:r w:rsidRPr="007F7CA4">
              <w:rPr>
                <w:color w:val="000000"/>
              </w:rPr>
              <w:t>о</w:t>
            </w:r>
            <w:r w:rsidRPr="007F7CA4">
              <w:rPr>
                <w:color w:val="000000"/>
              </w:rPr>
              <w:t>вательной среды, в общем числе образовательных организаций, процент</w:t>
            </w:r>
          </w:p>
        </w:tc>
        <w:tc>
          <w:tcPr>
            <w:tcW w:w="1197" w:type="dxa"/>
          </w:tcPr>
          <w:p w:rsidR="00011A2F" w:rsidRPr="007F7CA4" w:rsidRDefault="007F7CA4" w:rsidP="007F7CA4">
            <w:pPr>
              <w:jc w:val="center"/>
            </w:pPr>
            <w:r w:rsidRPr="007F7CA4">
              <w:t>15</w:t>
            </w:r>
          </w:p>
        </w:tc>
        <w:tc>
          <w:tcPr>
            <w:tcW w:w="1170" w:type="dxa"/>
          </w:tcPr>
          <w:p w:rsidR="00011A2F" w:rsidRPr="007F7CA4" w:rsidRDefault="007F7CA4" w:rsidP="007F7CA4">
            <w:pPr>
              <w:jc w:val="center"/>
            </w:pPr>
            <w:r w:rsidRPr="007F7CA4">
              <w:t>40</w:t>
            </w:r>
          </w:p>
        </w:tc>
        <w:tc>
          <w:tcPr>
            <w:tcW w:w="1142" w:type="dxa"/>
          </w:tcPr>
          <w:p w:rsidR="00011A2F" w:rsidRPr="007F7CA4" w:rsidRDefault="007F7CA4" w:rsidP="007F7CA4">
            <w:pPr>
              <w:jc w:val="center"/>
            </w:pPr>
            <w:r w:rsidRPr="007F7CA4">
              <w:t>60</w:t>
            </w:r>
          </w:p>
        </w:tc>
        <w:tc>
          <w:tcPr>
            <w:tcW w:w="1255" w:type="dxa"/>
          </w:tcPr>
          <w:p w:rsidR="00011A2F" w:rsidRPr="007F7CA4" w:rsidRDefault="007F7CA4" w:rsidP="007F7CA4">
            <w:pPr>
              <w:jc w:val="center"/>
            </w:pPr>
            <w:r w:rsidRPr="007F7CA4">
              <w:t>85</w:t>
            </w:r>
          </w:p>
        </w:tc>
        <w:tc>
          <w:tcPr>
            <w:tcW w:w="1134" w:type="dxa"/>
          </w:tcPr>
          <w:p w:rsidR="00011A2F" w:rsidRPr="007F7CA4" w:rsidRDefault="007F7CA4" w:rsidP="007F7CA4">
            <w:pPr>
              <w:jc w:val="center"/>
            </w:pPr>
            <w:r w:rsidRPr="007F7CA4">
              <w:t>95</w:t>
            </w:r>
          </w:p>
        </w:tc>
      </w:tr>
      <w:tr w:rsidR="00011A2F" w:rsidTr="00674AD2">
        <w:tc>
          <w:tcPr>
            <w:tcW w:w="637" w:type="dxa"/>
          </w:tcPr>
          <w:p w:rsidR="00011A2F" w:rsidRPr="007F7CA4" w:rsidRDefault="007F7CA4" w:rsidP="00440832">
            <w:r w:rsidRPr="007F7CA4">
              <w:t>5.4</w:t>
            </w:r>
          </w:p>
        </w:tc>
        <w:tc>
          <w:tcPr>
            <w:tcW w:w="8260" w:type="dxa"/>
          </w:tcPr>
          <w:p w:rsidR="00011A2F" w:rsidRPr="007F7CA4" w:rsidRDefault="0016253F" w:rsidP="00440832">
            <w:r w:rsidRPr="007F7CA4">
              <w:rPr>
                <w:color w:val="000000"/>
              </w:rPr>
              <w:t>Доля обучающихся общего образования и среднего профессионального обр</w:t>
            </w:r>
            <w:r w:rsidRPr="007F7CA4">
              <w:rPr>
                <w:color w:val="000000"/>
              </w:rPr>
              <w:t>а</w:t>
            </w:r>
            <w:r w:rsidRPr="007F7CA4">
              <w:rPr>
                <w:color w:val="000000"/>
              </w:rPr>
              <w:t>зования, использующих федеральную информационную сервисную платфо</w:t>
            </w:r>
            <w:r w:rsidRPr="007F7CA4">
              <w:rPr>
                <w:color w:val="000000"/>
              </w:rPr>
              <w:t>р</w:t>
            </w:r>
            <w:r w:rsidRPr="007F7CA4">
              <w:rPr>
                <w:color w:val="000000"/>
              </w:rPr>
              <w:t>му цифровой образовательной среды для «горизонтального» обучения и н</w:t>
            </w:r>
            <w:r w:rsidRPr="007F7CA4">
              <w:rPr>
                <w:color w:val="000000"/>
              </w:rPr>
              <w:t>е</w:t>
            </w:r>
            <w:r w:rsidRPr="007F7CA4">
              <w:rPr>
                <w:color w:val="000000"/>
              </w:rPr>
              <w:t>формального образования, в общем числе обучающихся по указанным пр</w:t>
            </w:r>
            <w:r w:rsidRPr="007F7CA4">
              <w:rPr>
                <w:color w:val="000000"/>
              </w:rPr>
              <w:t>о</w:t>
            </w:r>
            <w:r w:rsidRPr="007F7CA4">
              <w:rPr>
                <w:color w:val="000000"/>
              </w:rPr>
              <w:t>граммам, %</w:t>
            </w:r>
          </w:p>
        </w:tc>
        <w:tc>
          <w:tcPr>
            <w:tcW w:w="1197" w:type="dxa"/>
          </w:tcPr>
          <w:p w:rsidR="00011A2F" w:rsidRPr="007F7CA4" w:rsidRDefault="007F7CA4" w:rsidP="007F7CA4">
            <w:pPr>
              <w:jc w:val="center"/>
            </w:pPr>
            <w:r w:rsidRPr="007F7CA4">
              <w:t>3</w:t>
            </w:r>
          </w:p>
        </w:tc>
        <w:tc>
          <w:tcPr>
            <w:tcW w:w="1170" w:type="dxa"/>
          </w:tcPr>
          <w:p w:rsidR="00011A2F" w:rsidRPr="007F7CA4" w:rsidRDefault="007F7CA4" w:rsidP="007F7CA4">
            <w:pPr>
              <w:jc w:val="center"/>
            </w:pPr>
            <w:r w:rsidRPr="007F7CA4">
              <w:t>5</w:t>
            </w:r>
          </w:p>
        </w:tc>
        <w:tc>
          <w:tcPr>
            <w:tcW w:w="1142" w:type="dxa"/>
          </w:tcPr>
          <w:p w:rsidR="00011A2F" w:rsidRPr="007F7CA4" w:rsidRDefault="007F7CA4" w:rsidP="007F7CA4">
            <w:pPr>
              <w:jc w:val="center"/>
            </w:pPr>
            <w:r w:rsidRPr="007F7CA4">
              <w:t>10</w:t>
            </w:r>
          </w:p>
        </w:tc>
        <w:tc>
          <w:tcPr>
            <w:tcW w:w="1255" w:type="dxa"/>
          </w:tcPr>
          <w:p w:rsidR="00011A2F" w:rsidRPr="007F7CA4" w:rsidRDefault="007F7CA4" w:rsidP="007F7CA4">
            <w:pPr>
              <w:jc w:val="center"/>
            </w:pPr>
            <w:r w:rsidRPr="007F7CA4">
              <w:t>15</w:t>
            </w:r>
          </w:p>
        </w:tc>
        <w:tc>
          <w:tcPr>
            <w:tcW w:w="1134" w:type="dxa"/>
          </w:tcPr>
          <w:p w:rsidR="00011A2F" w:rsidRPr="007F7CA4" w:rsidRDefault="007F7CA4" w:rsidP="007F7CA4">
            <w:pPr>
              <w:jc w:val="center"/>
            </w:pPr>
            <w:r w:rsidRPr="007F7CA4">
              <w:t>20</w:t>
            </w:r>
          </w:p>
        </w:tc>
      </w:tr>
      <w:tr w:rsidR="00011A2F" w:rsidTr="00674AD2">
        <w:tc>
          <w:tcPr>
            <w:tcW w:w="637" w:type="dxa"/>
          </w:tcPr>
          <w:p w:rsidR="00011A2F" w:rsidRPr="007F7CA4" w:rsidRDefault="007F7CA4" w:rsidP="00440832">
            <w:r w:rsidRPr="007F7CA4">
              <w:t>5.5</w:t>
            </w:r>
          </w:p>
        </w:tc>
        <w:tc>
          <w:tcPr>
            <w:tcW w:w="8260" w:type="dxa"/>
          </w:tcPr>
          <w:p w:rsidR="00011A2F" w:rsidRPr="007F7CA4" w:rsidRDefault="007F7CA4" w:rsidP="00440832">
            <w:r w:rsidRPr="007F7CA4">
              <w:rPr>
                <w:color w:val="000000"/>
              </w:rPr>
              <w:t>Доля педагогических работников общего образования, прошедших повыш</w:t>
            </w:r>
            <w:r w:rsidRPr="007F7CA4">
              <w:rPr>
                <w:color w:val="000000"/>
              </w:rPr>
              <w:t>е</w:t>
            </w:r>
            <w:r w:rsidRPr="007F7CA4">
              <w:rPr>
                <w:color w:val="000000"/>
              </w:rPr>
              <w:t>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образования, процент</w:t>
            </w:r>
          </w:p>
        </w:tc>
        <w:tc>
          <w:tcPr>
            <w:tcW w:w="1197" w:type="dxa"/>
          </w:tcPr>
          <w:p w:rsidR="00011A2F" w:rsidRPr="007F7CA4" w:rsidRDefault="007F7CA4" w:rsidP="007F7CA4">
            <w:pPr>
              <w:jc w:val="center"/>
            </w:pPr>
            <w:r w:rsidRPr="007F7CA4">
              <w:t>10</w:t>
            </w:r>
          </w:p>
        </w:tc>
        <w:tc>
          <w:tcPr>
            <w:tcW w:w="1170" w:type="dxa"/>
          </w:tcPr>
          <w:p w:rsidR="00011A2F" w:rsidRPr="007F7CA4" w:rsidRDefault="007F7CA4" w:rsidP="007F7CA4">
            <w:pPr>
              <w:jc w:val="center"/>
            </w:pPr>
            <w:r w:rsidRPr="007F7CA4">
              <w:t>20</w:t>
            </w:r>
          </w:p>
        </w:tc>
        <w:tc>
          <w:tcPr>
            <w:tcW w:w="1142" w:type="dxa"/>
          </w:tcPr>
          <w:p w:rsidR="00011A2F" w:rsidRPr="007F7CA4" w:rsidRDefault="007F7CA4" w:rsidP="007F7CA4">
            <w:pPr>
              <w:jc w:val="center"/>
            </w:pPr>
            <w:r w:rsidRPr="007F7CA4">
              <w:t>30</w:t>
            </w:r>
          </w:p>
        </w:tc>
        <w:tc>
          <w:tcPr>
            <w:tcW w:w="1255" w:type="dxa"/>
          </w:tcPr>
          <w:p w:rsidR="00011A2F" w:rsidRPr="007F7CA4" w:rsidRDefault="007F7CA4" w:rsidP="007F7CA4">
            <w:pPr>
              <w:jc w:val="center"/>
            </w:pPr>
            <w:r w:rsidRPr="007F7CA4">
              <w:t>40</w:t>
            </w:r>
          </w:p>
        </w:tc>
        <w:tc>
          <w:tcPr>
            <w:tcW w:w="1134" w:type="dxa"/>
          </w:tcPr>
          <w:p w:rsidR="00011A2F" w:rsidRPr="007F7CA4" w:rsidRDefault="007F7CA4" w:rsidP="007F7CA4">
            <w:pPr>
              <w:jc w:val="center"/>
            </w:pPr>
            <w:r w:rsidRPr="007F7CA4">
              <w:t>50</w:t>
            </w:r>
          </w:p>
        </w:tc>
      </w:tr>
      <w:tr w:rsidR="00011A2F" w:rsidTr="00674AD2">
        <w:tc>
          <w:tcPr>
            <w:tcW w:w="637" w:type="dxa"/>
          </w:tcPr>
          <w:p w:rsidR="00011A2F" w:rsidRPr="007F7CA4" w:rsidRDefault="007F7CA4" w:rsidP="00440832">
            <w:r w:rsidRPr="007F7CA4">
              <w:t>5.6</w:t>
            </w:r>
          </w:p>
        </w:tc>
        <w:tc>
          <w:tcPr>
            <w:tcW w:w="8260" w:type="dxa"/>
          </w:tcPr>
          <w:p w:rsidR="00011A2F" w:rsidRPr="007F7CA4" w:rsidRDefault="007F7CA4" w:rsidP="00440832">
            <w:r w:rsidRPr="007F7CA4">
              <w:rPr>
                <w:color w:val="000000"/>
              </w:rPr>
              <w:t>Доля образовательных организаций, расположенных на территории Оре</w:t>
            </w:r>
            <w:r w:rsidRPr="007F7CA4">
              <w:rPr>
                <w:color w:val="000000"/>
              </w:rPr>
              <w:t>н</w:t>
            </w:r>
            <w:r w:rsidRPr="007F7CA4">
              <w:rPr>
                <w:color w:val="000000"/>
              </w:rPr>
              <w:t>бургской области обеспеченных Интернет-соединением со скоростью соед</w:t>
            </w:r>
            <w:r w:rsidRPr="007F7CA4">
              <w:rPr>
                <w:color w:val="000000"/>
              </w:rPr>
              <w:t>и</w:t>
            </w:r>
            <w:r w:rsidRPr="007F7CA4">
              <w:rPr>
                <w:color w:val="000000"/>
              </w:rPr>
              <w:t>нения не менее 100Мб/c – для образовательных организаций, расположенных в городах, 50Мб/c – для образовательных организаций, расположенных в сельской местности и поселках городского типа, а также гарантированным Интернет-трафиком, процент</w:t>
            </w:r>
          </w:p>
        </w:tc>
        <w:tc>
          <w:tcPr>
            <w:tcW w:w="1197" w:type="dxa"/>
          </w:tcPr>
          <w:p w:rsidR="00011A2F" w:rsidRPr="007F7CA4" w:rsidRDefault="007F7CA4" w:rsidP="007F7CA4">
            <w:pPr>
              <w:jc w:val="center"/>
            </w:pPr>
            <w:r w:rsidRPr="007F7CA4">
              <w:t>40</w:t>
            </w:r>
          </w:p>
        </w:tc>
        <w:tc>
          <w:tcPr>
            <w:tcW w:w="1170" w:type="dxa"/>
          </w:tcPr>
          <w:p w:rsidR="00011A2F" w:rsidRPr="007F7CA4" w:rsidRDefault="007F7CA4" w:rsidP="007F7CA4">
            <w:pPr>
              <w:jc w:val="center"/>
            </w:pPr>
            <w:r w:rsidRPr="007F7CA4">
              <w:t>100</w:t>
            </w:r>
          </w:p>
        </w:tc>
        <w:tc>
          <w:tcPr>
            <w:tcW w:w="1142" w:type="dxa"/>
          </w:tcPr>
          <w:p w:rsidR="00011A2F" w:rsidRPr="007F7CA4" w:rsidRDefault="007F7CA4" w:rsidP="007F7CA4">
            <w:pPr>
              <w:jc w:val="center"/>
            </w:pPr>
            <w:r w:rsidRPr="007F7CA4">
              <w:t>100</w:t>
            </w:r>
          </w:p>
        </w:tc>
        <w:tc>
          <w:tcPr>
            <w:tcW w:w="1255" w:type="dxa"/>
          </w:tcPr>
          <w:p w:rsidR="00011A2F" w:rsidRPr="007F7CA4" w:rsidRDefault="007F7CA4" w:rsidP="007F7CA4">
            <w:pPr>
              <w:jc w:val="center"/>
            </w:pPr>
            <w:r w:rsidRPr="007F7CA4">
              <w:t>100</w:t>
            </w:r>
          </w:p>
        </w:tc>
        <w:tc>
          <w:tcPr>
            <w:tcW w:w="1134" w:type="dxa"/>
          </w:tcPr>
          <w:p w:rsidR="00011A2F" w:rsidRPr="007F7CA4" w:rsidRDefault="007F7CA4" w:rsidP="007F7CA4">
            <w:pPr>
              <w:jc w:val="center"/>
            </w:pPr>
            <w:r w:rsidRPr="007F7CA4">
              <w:t>100</w:t>
            </w:r>
          </w:p>
        </w:tc>
      </w:tr>
      <w:tr w:rsidR="007F7CA4" w:rsidTr="00674AD2">
        <w:tc>
          <w:tcPr>
            <w:tcW w:w="14795" w:type="dxa"/>
            <w:gridSpan w:val="7"/>
          </w:tcPr>
          <w:p w:rsidR="007F7CA4" w:rsidRPr="007F7CA4" w:rsidRDefault="007F7CA4" w:rsidP="00722546">
            <w:pPr>
              <w:numPr>
                <w:ilvl w:val="0"/>
                <w:numId w:val="3"/>
              </w:numPr>
              <w:rPr>
                <w:b/>
              </w:rPr>
            </w:pPr>
            <w:r w:rsidRPr="007F7CA4">
              <w:rPr>
                <w:b/>
              </w:rPr>
              <w:t>«Учитель будущего»</w:t>
            </w:r>
          </w:p>
        </w:tc>
      </w:tr>
      <w:tr w:rsidR="00011A2F" w:rsidTr="00674AD2">
        <w:tc>
          <w:tcPr>
            <w:tcW w:w="637" w:type="dxa"/>
          </w:tcPr>
          <w:p w:rsidR="00011A2F" w:rsidRPr="007F7CA4" w:rsidRDefault="007F7CA4" w:rsidP="00440832">
            <w:r w:rsidRPr="007F7CA4">
              <w:t>6.1</w:t>
            </w:r>
          </w:p>
        </w:tc>
        <w:tc>
          <w:tcPr>
            <w:tcW w:w="8260" w:type="dxa"/>
          </w:tcPr>
          <w:p w:rsidR="00011A2F" w:rsidRPr="007F7CA4" w:rsidRDefault="007F7CA4" w:rsidP="00440832">
            <w:r w:rsidRPr="007F7CA4">
              <w:t>Доля учителей общеобразовательных организаций, вовлеченных в наци</w:t>
            </w:r>
            <w:r w:rsidRPr="007F7CA4">
              <w:t>о</w:t>
            </w:r>
            <w:r w:rsidRPr="007F7CA4">
              <w:t>нальную систему профессионального роста педагогических работников, пр</w:t>
            </w:r>
            <w:r w:rsidRPr="007F7CA4">
              <w:t>о</w:t>
            </w:r>
            <w:r w:rsidRPr="007F7CA4">
              <w:t>цент</w:t>
            </w:r>
          </w:p>
        </w:tc>
        <w:tc>
          <w:tcPr>
            <w:tcW w:w="1197" w:type="dxa"/>
          </w:tcPr>
          <w:p w:rsidR="00011A2F" w:rsidRPr="007F7CA4" w:rsidRDefault="007F7CA4" w:rsidP="007F7CA4">
            <w:pPr>
              <w:jc w:val="center"/>
            </w:pPr>
            <w:r w:rsidRPr="007F7CA4">
              <w:t>-</w:t>
            </w:r>
          </w:p>
        </w:tc>
        <w:tc>
          <w:tcPr>
            <w:tcW w:w="1170" w:type="dxa"/>
          </w:tcPr>
          <w:p w:rsidR="00011A2F" w:rsidRPr="007F7CA4" w:rsidRDefault="007F7CA4" w:rsidP="007F7CA4">
            <w:pPr>
              <w:jc w:val="center"/>
            </w:pPr>
            <w:r w:rsidRPr="007F7CA4">
              <w:t>-</w:t>
            </w:r>
          </w:p>
        </w:tc>
        <w:tc>
          <w:tcPr>
            <w:tcW w:w="1142" w:type="dxa"/>
          </w:tcPr>
          <w:p w:rsidR="00011A2F" w:rsidRPr="007F7CA4" w:rsidRDefault="007F7CA4" w:rsidP="007F7CA4">
            <w:pPr>
              <w:jc w:val="center"/>
            </w:pPr>
            <w:r w:rsidRPr="007F7CA4">
              <w:t>-</w:t>
            </w:r>
          </w:p>
        </w:tc>
        <w:tc>
          <w:tcPr>
            <w:tcW w:w="1255" w:type="dxa"/>
          </w:tcPr>
          <w:p w:rsidR="00011A2F" w:rsidRPr="007F7CA4" w:rsidRDefault="007F7CA4" w:rsidP="007F7CA4">
            <w:pPr>
              <w:jc w:val="center"/>
            </w:pPr>
            <w:r w:rsidRPr="007F7CA4">
              <w:t>50</w:t>
            </w:r>
          </w:p>
        </w:tc>
        <w:tc>
          <w:tcPr>
            <w:tcW w:w="1134" w:type="dxa"/>
          </w:tcPr>
          <w:p w:rsidR="00011A2F" w:rsidRPr="007F7CA4" w:rsidRDefault="007F7CA4" w:rsidP="007F7CA4">
            <w:pPr>
              <w:jc w:val="center"/>
            </w:pPr>
            <w:r w:rsidRPr="007F7CA4">
              <w:t>50</w:t>
            </w:r>
          </w:p>
        </w:tc>
      </w:tr>
      <w:tr w:rsidR="00011A2F" w:rsidTr="00674AD2">
        <w:tc>
          <w:tcPr>
            <w:tcW w:w="637" w:type="dxa"/>
          </w:tcPr>
          <w:p w:rsidR="00011A2F" w:rsidRPr="007F7CA4" w:rsidRDefault="007F7CA4" w:rsidP="00440832">
            <w:r w:rsidRPr="007F7CA4">
              <w:t>6.2</w:t>
            </w:r>
          </w:p>
        </w:tc>
        <w:tc>
          <w:tcPr>
            <w:tcW w:w="8260" w:type="dxa"/>
          </w:tcPr>
          <w:p w:rsidR="00011A2F" w:rsidRPr="007F7CA4" w:rsidRDefault="007F7CA4" w:rsidP="00440832">
            <w:r w:rsidRPr="007F7CA4">
              <w:t>Доля педагогических работников, прошедших добровольную независимую оценку профессиональной квалификации, процент</w:t>
            </w:r>
          </w:p>
        </w:tc>
        <w:tc>
          <w:tcPr>
            <w:tcW w:w="1197" w:type="dxa"/>
          </w:tcPr>
          <w:p w:rsidR="00011A2F" w:rsidRPr="007F7CA4" w:rsidRDefault="007F7CA4" w:rsidP="007F7CA4">
            <w:pPr>
              <w:jc w:val="center"/>
            </w:pPr>
            <w:r w:rsidRPr="007F7CA4">
              <w:t>-</w:t>
            </w:r>
          </w:p>
        </w:tc>
        <w:tc>
          <w:tcPr>
            <w:tcW w:w="1170" w:type="dxa"/>
          </w:tcPr>
          <w:p w:rsidR="00011A2F" w:rsidRPr="007F7CA4" w:rsidRDefault="007F7CA4" w:rsidP="007F7CA4">
            <w:pPr>
              <w:jc w:val="center"/>
            </w:pPr>
            <w:r w:rsidRPr="007F7CA4">
              <w:t>-</w:t>
            </w:r>
          </w:p>
        </w:tc>
        <w:tc>
          <w:tcPr>
            <w:tcW w:w="1142" w:type="dxa"/>
          </w:tcPr>
          <w:p w:rsidR="00011A2F" w:rsidRPr="007F7CA4" w:rsidRDefault="007F7CA4" w:rsidP="007F7CA4">
            <w:pPr>
              <w:jc w:val="center"/>
            </w:pPr>
            <w:r w:rsidRPr="007F7CA4">
              <w:t>-</w:t>
            </w:r>
          </w:p>
        </w:tc>
        <w:tc>
          <w:tcPr>
            <w:tcW w:w="1255" w:type="dxa"/>
          </w:tcPr>
          <w:p w:rsidR="00011A2F" w:rsidRPr="007F7CA4" w:rsidRDefault="007F7CA4" w:rsidP="007F7CA4">
            <w:pPr>
              <w:jc w:val="center"/>
            </w:pPr>
            <w:r w:rsidRPr="007F7CA4">
              <w:t>10</w:t>
            </w:r>
          </w:p>
        </w:tc>
        <w:tc>
          <w:tcPr>
            <w:tcW w:w="1134" w:type="dxa"/>
          </w:tcPr>
          <w:p w:rsidR="00011A2F" w:rsidRPr="007F7CA4" w:rsidRDefault="007F7CA4" w:rsidP="007F7CA4">
            <w:pPr>
              <w:jc w:val="center"/>
            </w:pPr>
            <w:r w:rsidRPr="007F7CA4">
              <w:t>10</w:t>
            </w:r>
          </w:p>
        </w:tc>
      </w:tr>
      <w:tr w:rsidR="00011A2F" w:rsidTr="00674AD2">
        <w:tc>
          <w:tcPr>
            <w:tcW w:w="637" w:type="dxa"/>
          </w:tcPr>
          <w:p w:rsidR="00011A2F" w:rsidRPr="007F7CA4" w:rsidRDefault="007F7CA4" w:rsidP="00440832">
            <w:r w:rsidRPr="007F7CA4">
              <w:t>6.3</w:t>
            </w:r>
          </w:p>
        </w:tc>
        <w:tc>
          <w:tcPr>
            <w:tcW w:w="8260" w:type="dxa"/>
          </w:tcPr>
          <w:p w:rsidR="00011A2F" w:rsidRPr="007F7CA4" w:rsidRDefault="007F7CA4" w:rsidP="00440832">
            <w:r w:rsidRPr="007F7CA4">
              <w:t xml:space="preserve">Доля педагогических работников системы </w:t>
            </w:r>
            <w:r w:rsidR="00111E53">
              <w:t xml:space="preserve">дошкольного, </w:t>
            </w:r>
            <w:r w:rsidRPr="007F7CA4">
              <w:t>общего, дополн</w:t>
            </w:r>
            <w:r w:rsidRPr="007F7CA4">
              <w:t>и</w:t>
            </w:r>
            <w:r w:rsidRPr="007F7CA4">
              <w:lastRenderedPageBreak/>
              <w:t>тельного профессионального образования повысили уровень профессионал</w:t>
            </w:r>
            <w:r w:rsidRPr="007F7CA4">
              <w:t>ь</w:t>
            </w:r>
            <w:r w:rsidRPr="007F7CA4">
              <w:t>ного мастерства в форматах непрерывного образования, %</w:t>
            </w:r>
          </w:p>
        </w:tc>
        <w:tc>
          <w:tcPr>
            <w:tcW w:w="1197" w:type="dxa"/>
          </w:tcPr>
          <w:p w:rsidR="00011A2F" w:rsidRPr="007F7CA4" w:rsidRDefault="007F7CA4" w:rsidP="007F7CA4">
            <w:pPr>
              <w:jc w:val="center"/>
            </w:pPr>
            <w:r w:rsidRPr="007F7CA4">
              <w:lastRenderedPageBreak/>
              <w:t>5</w:t>
            </w:r>
          </w:p>
        </w:tc>
        <w:tc>
          <w:tcPr>
            <w:tcW w:w="1170" w:type="dxa"/>
          </w:tcPr>
          <w:p w:rsidR="00011A2F" w:rsidRPr="007F7CA4" w:rsidRDefault="007F7CA4" w:rsidP="007F7CA4">
            <w:pPr>
              <w:jc w:val="center"/>
            </w:pPr>
            <w:r w:rsidRPr="007F7CA4">
              <w:t>10</w:t>
            </w:r>
          </w:p>
        </w:tc>
        <w:tc>
          <w:tcPr>
            <w:tcW w:w="1142" w:type="dxa"/>
          </w:tcPr>
          <w:p w:rsidR="00011A2F" w:rsidRPr="007F7CA4" w:rsidRDefault="007F7CA4" w:rsidP="007F7CA4">
            <w:pPr>
              <w:jc w:val="center"/>
            </w:pPr>
            <w:r w:rsidRPr="007F7CA4">
              <w:t>20</w:t>
            </w:r>
          </w:p>
        </w:tc>
        <w:tc>
          <w:tcPr>
            <w:tcW w:w="1255" w:type="dxa"/>
          </w:tcPr>
          <w:p w:rsidR="00011A2F" w:rsidRPr="007F7CA4" w:rsidRDefault="007F7CA4" w:rsidP="007F7CA4">
            <w:pPr>
              <w:jc w:val="center"/>
            </w:pPr>
            <w:r w:rsidRPr="007F7CA4">
              <w:t>30</w:t>
            </w:r>
          </w:p>
        </w:tc>
        <w:tc>
          <w:tcPr>
            <w:tcW w:w="1134" w:type="dxa"/>
          </w:tcPr>
          <w:p w:rsidR="00011A2F" w:rsidRPr="007F7CA4" w:rsidRDefault="007F7CA4" w:rsidP="007F7CA4">
            <w:pPr>
              <w:jc w:val="center"/>
            </w:pPr>
            <w:r w:rsidRPr="007F7CA4">
              <w:t>50</w:t>
            </w:r>
          </w:p>
        </w:tc>
      </w:tr>
      <w:tr w:rsidR="00011A2F" w:rsidTr="00674AD2">
        <w:tc>
          <w:tcPr>
            <w:tcW w:w="637" w:type="dxa"/>
          </w:tcPr>
          <w:p w:rsidR="00011A2F" w:rsidRPr="007F7CA4" w:rsidRDefault="007F7CA4" w:rsidP="00440832">
            <w:r w:rsidRPr="007F7CA4">
              <w:lastRenderedPageBreak/>
              <w:t>6.4</w:t>
            </w:r>
          </w:p>
        </w:tc>
        <w:tc>
          <w:tcPr>
            <w:tcW w:w="8260" w:type="dxa"/>
          </w:tcPr>
          <w:p w:rsidR="00011A2F" w:rsidRPr="007F7CA4" w:rsidRDefault="007F7CA4" w:rsidP="00440832">
            <w:r w:rsidRPr="007F7CA4">
              <w:t>Не менее 70% учителей в возрасте до 35 лет вовлечены в различные формы поддержки и сопровождения в первые три года работы, %</w:t>
            </w:r>
          </w:p>
        </w:tc>
        <w:tc>
          <w:tcPr>
            <w:tcW w:w="1197" w:type="dxa"/>
          </w:tcPr>
          <w:p w:rsidR="00011A2F" w:rsidRPr="007F7CA4" w:rsidRDefault="007F7CA4" w:rsidP="007F7CA4">
            <w:pPr>
              <w:jc w:val="center"/>
            </w:pPr>
            <w:r w:rsidRPr="007F7CA4">
              <w:t>25</w:t>
            </w:r>
          </w:p>
        </w:tc>
        <w:tc>
          <w:tcPr>
            <w:tcW w:w="1170" w:type="dxa"/>
          </w:tcPr>
          <w:p w:rsidR="00011A2F" w:rsidRPr="007F7CA4" w:rsidRDefault="007F7CA4" w:rsidP="007F7CA4">
            <w:pPr>
              <w:jc w:val="center"/>
            </w:pPr>
            <w:r w:rsidRPr="007F7CA4">
              <w:t>35</w:t>
            </w:r>
          </w:p>
        </w:tc>
        <w:tc>
          <w:tcPr>
            <w:tcW w:w="1142" w:type="dxa"/>
          </w:tcPr>
          <w:p w:rsidR="00011A2F" w:rsidRPr="007F7CA4" w:rsidRDefault="007F7CA4" w:rsidP="007F7CA4">
            <w:pPr>
              <w:jc w:val="center"/>
            </w:pPr>
            <w:r w:rsidRPr="007F7CA4">
              <w:t>45</w:t>
            </w:r>
          </w:p>
        </w:tc>
        <w:tc>
          <w:tcPr>
            <w:tcW w:w="1255" w:type="dxa"/>
          </w:tcPr>
          <w:p w:rsidR="00011A2F" w:rsidRPr="007F7CA4" w:rsidRDefault="007F7CA4" w:rsidP="007F7CA4">
            <w:pPr>
              <w:jc w:val="center"/>
            </w:pPr>
            <w:r w:rsidRPr="007F7CA4">
              <w:t>55</w:t>
            </w:r>
          </w:p>
        </w:tc>
        <w:tc>
          <w:tcPr>
            <w:tcW w:w="1134" w:type="dxa"/>
          </w:tcPr>
          <w:p w:rsidR="00011A2F" w:rsidRPr="007F7CA4" w:rsidRDefault="007F7CA4" w:rsidP="007F7CA4">
            <w:pPr>
              <w:jc w:val="center"/>
            </w:pPr>
            <w:r w:rsidRPr="007F7CA4">
              <w:t>70</w:t>
            </w:r>
          </w:p>
        </w:tc>
      </w:tr>
    </w:tbl>
    <w:p w:rsidR="00FA14BB" w:rsidRDefault="00FA14BB" w:rsidP="00FA14BB">
      <w:pPr>
        <w:rPr>
          <w:sz w:val="28"/>
          <w:szCs w:val="28"/>
        </w:rPr>
      </w:pPr>
    </w:p>
    <w:p w:rsidR="00FA14BB" w:rsidRDefault="00FA14BB" w:rsidP="00FA14BB">
      <w:pPr>
        <w:rPr>
          <w:sz w:val="28"/>
          <w:szCs w:val="28"/>
        </w:rPr>
      </w:pPr>
    </w:p>
    <w:p w:rsidR="00BA2025" w:rsidRDefault="00BA2025" w:rsidP="00FA14BB">
      <w:pPr>
        <w:rPr>
          <w:sz w:val="28"/>
          <w:szCs w:val="28"/>
        </w:rPr>
      </w:pPr>
    </w:p>
    <w:p w:rsidR="00BA2025" w:rsidRDefault="00BA2025" w:rsidP="00FA14BB">
      <w:pPr>
        <w:rPr>
          <w:sz w:val="28"/>
          <w:szCs w:val="28"/>
        </w:rPr>
      </w:pPr>
    </w:p>
    <w:p w:rsidR="00BA2025" w:rsidRDefault="00BA2025" w:rsidP="00FA14BB">
      <w:pPr>
        <w:rPr>
          <w:sz w:val="28"/>
          <w:szCs w:val="28"/>
        </w:rPr>
      </w:pPr>
    </w:p>
    <w:p w:rsidR="001A0724" w:rsidRDefault="001A0724" w:rsidP="00FA14BB">
      <w:pPr>
        <w:rPr>
          <w:sz w:val="28"/>
          <w:szCs w:val="28"/>
        </w:rPr>
      </w:pPr>
    </w:p>
    <w:p w:rsidR="001A0724" w:rsidRDefault="001A0724" w:rsidP="00FA14BB">
      <w:pPr>
        <w:rPr>
          <w:sz w:val="28"/>
          <w:szCs w:val="28"/>
        </w:rPr>
      </w:pPr>
    </w:p>
    <w:p w:rsidR="001A0724" w:rsidRDefault="001A0724" w:rsidP="00FA14BB">
      <w:pPr>
        <w:rPr>
          <w:sz w:val="28"/>
          <w:szCs w:val="28"/>
        </w:rPr>
      </w:pPr>
    </w:p>
    <w:p w:rsidR="001A0724" w:rsidRDefault="001A0724" w:rsidP="00FA14BB">
      <w:pPr>
        <w:rPr>
          <w:sz w:val="28"/>
          <w:szCs w:val="28"/>
        </w:rPr>
      </w:pPr>
    </w:p>
    <w:p w:rsidR="001A0724" w:rsidRDefault="001A0724" w:rsidP="00FA14BB">
      <w:pPr>
        <w:rPr>
          <w:sz w:val="28"/>
          <w:szCs w:val="28"/>
        </w:rPr>
      </w:pPr>
    </w:p>
    <w:p w:rsidR="001A0724" w:rsidRDefault="001A0724" w:rsidP="00FA14BB">
      <w:pPr>
        <w:rPr>
          <w:sz w:val="28"/>
          <w:szCs w:val="28"/>
        </w:rPr>
      </w:pPr>
    </w:p>
    <w:p w:rsidR="001A0724" w:rsidRDefault="001A0724" w:rsidP="00FA14BB">
      <w:pPr>
        <w:rPr>
          <w:sz w:val="28"/>
          <w:szCs w:val="28"/>
        </w:rPr>
      </w:pPr>
    </w:p>
    <w:p w:rsidR="001A0724" w:rsidRDefault="001A0724" w:rsidP="00FA14BB">
      <w:pPr>
        <w:rPr>
          <w:sz w:val="28"/>
          <w:szCs w:val="28"/>
        </w:rPr>
      </w:pPr>
    </w:p>
    <w:p w:rsidR="001A0724" w:rsidRDefault="001A0724" w:rsidP="00FA14BB">
      <w:pPr>
        <w:rPr>
          <w:sz w:val="28"/>
          <w:szCs w:val="28"/>
        </w:rPr>
      </w:pPr>
    </w:p>
    <w:p w:rsidR="001A0724" w:rsidRDefault="001A0724" w:rsidP="00FA14BB">
      <w:pPr>
        <w:rPr>
          <w:sz w:val="28"/>
          <w:szCs w:val="28"/>
        </w:rPr>
      </w:pPr>
    </w:p>
    <w:p w:rsidR="001A0724" w:rsidRDefault="001A0724" w:rsidP="00FA14BB">
      <w:pPr>
        <w:rPr>
          <w:sz w:val="28"/>
          <w:szCs w:val="28"/>
        </w:rPr>
      </w:pPr>
    </w:p>
    <w:p w:rsidR="001A0724" w:rsidRDefault="001A0724" w:rsidP="00FA14BB">
      <w:pPr>
        <w:rPr>
          <w:sz w:val="28"/>
          <w:szCs w:val="28"/>
        </w:rPr>
      </w:pPr>
    </w:p>
    <w:p w:rsidR="001A0724" w:rsidRDefault="001A0724" w:rsidP="00FA14BB">
      <w:pPr>
        <w:rPr>
          <w:sz w:val="28"/>
          <w:szCs w:val="28"/>
        </w:rPr>
      </w:pPr>
    </w:p>
    <w:p w:rsidR="001A0724" w:rsidRDefault="001A0724" w:rsidP="00FA14BB">
      <w:pPr>
        <w:rPr>
          <w:sz w:val="28"/>
          <w:szCs w:val="28"/>
        </w:rPr>
      </w:pPr>
    </w:p>
    <w:p w:rsidR="001A0724" w:rsidRDefault="001A0724" w:rsidP="00FA14BB">
      <w:pPr>
        <w:rPr>
          <w:sz w:val="28"/>
          <w:szCs w:val="28"/>
        </w:rPr>
      </w:pPr>
    </w:p>
    <w:p w:rsidR="001A0724" w:rsidRDefault="001A0724" w:rsidP="00FA14BB">
      <w:pPr>
        <w:rPr>
          <w:sz w:val="28"/>
          <w:szCs w:val="28"/>
        </w:rPr>
      </w:pPr>
    </w:p>
    <w:p w:rsidR="001A0724" w:rsidRDefault="001A0724" w:rsidP="00FA14BB">
      <w:pPr>
        <w:rPr>
          <w:sz w:val="28"/>
          <w:szCs w:val="28"/>
        </w:rPr>
      </w:pPr>
    </w:p>
    <w:p w:rsidR="00BA0CC2" w:rsidRDefault="00BA0CC2" w:rsidP="00FA14BB">
      <w:pPr>
        <w:rPr>
          <w:sz w:val="28"/>
          <w:szCs w:val="28"/>
        </w:rPr>
      </w:pPr>
    </w:p>
    <w:p w:rsidR="00BA0CC2" w:rsidRDefault="00BA0CC2" w:rsidP="00FA14BB">
      <w:pPr>
        <w:rPr>
          <w:sz w:val="28"/>
          <w:szCs w:val="28"/>
        </w:rPr>
      </w:pPr>
    </w:p>
    <w:p w:rsidR="00BA2025" w:rsidRDefault="00BA2025" w:rsidP="00FA14BB">
      <w:pPr>
        <w:rPr>
          <w:sz w:val="28"/>
          <w:szCs w:val="28"/>
        </w:rPr>
      </w:pPr>
    </w:p>
    <w:p w:rsidR="00FA14BB" w:rsidRPr="001A0724" w:rsidRDefault="00FA14BB" w:rsidP="00722546">
      <w:pPr>
        <w:pStyle w:val="af1"/>
        <w:numPr>
          <w:ilvl w:val="0"/>
          <w:numId w:val="1"/>
        </w:numPr>
        <w:spacing w:after="200" w:line="276" w:lineRule="auto"/>
        <w:jc w:val="center"/>
        <w:rPr>
          <w:b/>
          <w:sz w:val="28"/>
          <w:szCs w:val="28"/>
        </w:rPr>
      </w:pPr>
      <w:r w:rsidRPr="001A0724">
        <w:rPr>
          <w:b/>
          <w:sz w:val="28"/>
          <w:szCs w:val="28"/>
        </w:rPr>
        <w:lastRenderedPageBreak/>
        <w:t>План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35"/>
        <w:gridCol w:w="4328"/>
        <w:gridCol w:w="1992"/>
        <w:gridCol w:w="1622"/>
        <w:gridCol w:w="2399"/>
        <w:gridCol w:w="3748"/>
      </w:tblGrid>
      <w:tr w:rsidR="00452494" w:rsidRPr="00440832" w:rsidTr="001E7F66">
        <w:tc>
          <w:tcPr>
            <w:tcW w:w="662" w:type="dxa"/>
          </w:tcPr>
          <w:p w:rsidR="00FA14BB" w:rsidRPr="00BA0CC2" w:rsidRDefault="00FA14BB" w:rsidP="00440832">
            <w:r w:rsidRPr="00BA0CC2">
              <w:t>№</w:t>
            </w:r>
          </w:p>
          <w:p w:rsidR="00FA14BB" w:rsidRPr="00BA0CC2" w:rsidRDefault="00FA14BB" w:rsidP="00440832">
            <w:r w:rsidRPr="00BA0CC2">
              <w:t>п/п</w:t>
            </w:r>
          </w:p>
        </w:tc>
        <w:tc>
          <w:tcPr>
            <w:tcW w:w="4363" w:type="dxa"/>
            <w:gridSpan w:val="2"/>
          </w:tcPr>
          <w:p w:rsidR="00FA14BB" w:rsidRPr="00BA0CC2" w:rsidRDefault="00FA14BB" w:rsidP="00440832">
            <w:r w:rsidRPr="00BA0CC2">
              <w:t xml:space="preserve">Мероприятие </w:t>
            </w:r>
          </w:p>
        </w:tc>
        <w:tc>
          <w:tcPr>
            <w:tcW w:w="1992" w:type="dxa"/>
          </w:tcPr>
          <w:p w:rsidR="00FA14BB" w:rsidRPr="00BA0CC2" w:rsidRDefault="00FA14BB" w:rsidP="00440832">
            <w:r w:rsidRPr="00BA0CC2">
              <w:t>Дата начала</w:t>
            </w:r>
          </w:p>
          <w:p w:rsidR="00FA14BB" w:rsidRPr="00BA0CC2" w:rsidRDefault="00FA14BB" w:rsidP="00440832">
            <w:r w:rsidRPr="00BA0CC2">
              <w:t>мероприятия</w:t>
            </w:r>
          </w:p>
        </w:tc>
        <w:tc>
          <w:tcPr>
            <w:tcW w:w="1622" w:type="dxa"/>
          </w:tcPr>
          <w:p w:rsidR="00FA14BB" w:rsidRPr="00BA0CC2" w:rsidRDefault="00FA14BB" w:rsidP="00440832">
            <w:r w:rsidRPr="00BA0CC2">
              <w:t>Дата оконч</w:t>
            </w:r>
            <w:r w:rsidRPr="00BA0CC2">
              <w:t>а</w:t>
            </w:r>
            <w:r w:rsidRPr="00BA0CC2">
              <w:t>ния мер</w:t>
            </w:r>
            <w:r w:rsidRPr="00BA0CC2">
              <w:t>о</w:t>
            </w:r>
            <w:r w:rsidRPr="00BA0CC2">
              <w:t>приятия</w:t>
            </w:r>
          </w:p>
        </w:tc>
        <w:tc>
          <w:tcPr>
            <w:tcW w:w="2399" w:type="dxa"/>
          </w:tcPr>
          <w:p w:rsidR="00FA14BB" w:rsidRPr="00BA0CC2" w:rsidRDefault="00FA14BB" w:rsidP="00440832">
            <w:r w:rsidRPr="00BA0CC2">
              <w:t>Ответственный и</w:t>
            </w:r>
            <w:r w:rsidRPr="00BA0CC2">
              <w:t>с</w:t>
            </w:r>
            <w:r w:rsidRPr="00BA0CC2">
              <w:t>полнитель</w:t>
            </w:r>
          </w:p>
        </w:tc>
        <w:tc>
          <w:tcPr>
            <w:tcW w:w="3748" w:type="dxa"/>
          </w:tcPr>
          <w:p w:rsidR="00FA14BB" w:rsidRPr="00BA0CC2" w:rsidRDefault="00FA14BB" w:rsidP="00440832">
            <w:r w:rsidRPr="00BA0CC2">
              <w:t>Планируемый результат</w:t>
            </w:r>
          </w:p>
        </w:tc>
      </w:tr>
      <w:tr w:rsidR="00FA14BB" w:rsidRPr="00440832" w:rsidTr="00FA14BB">
        <w:tc>
          <w:tcPr>
            <w:tcW w:w="14786" w:type="dxa"/>
            <w:gridSpan w:val="7"/>
          </w:tcPr>
          <w:p w:rsidR="00FA14BB" w:rsidRPr="00BA0CC2" w:rsidRDefault="00361C18" w:rsidP="00722546">
            <w:pPr>
              <w:pStyle w:val="af1"/>
              <w:numPr>
                <w:ilvl w:val="0"/>
                <w:numId w:val="2"/>
              </w:numPr>
              <w:rPr>
                <w:b/>
              </w:rPr>
            </w:pPr>
            <w:r w:rsidRPr="00BA0CC2">
              <w:rPr>
                <w:b/>
              </w:rPr>
              <w:t>«</w:t>
            </w:r>
            <w:r w:rsidR="00440832" w:rsidRPr="00BA0CC2">
              <w:rPr>
                <w:b/>
              </w:rPr>
              <w:t>Содействие занятости женщин – создание условий дошкольного образования для детей в возрасте до трех лет</w:t>
            </w:r>
            <w:r w:rsidRPr="00BA0CC2">
              <w:rPr>
                <w:b/>
              </w:rPr>
              <w:t>»</w:t>
            </w:r>
          </w:p>
        </w:tc>
      </w:tr>
      <w:tr w:rsidR="00FA14BB" w:rsidRPr="00440832" w:rsidTr="00FA14BB">
        <w:tc>
          <w:tcPr>
            <w:tcW w:w="14786" w:type="dxa"/>
            <w:gridSpan w:val="7"/>
          </w:tcPr>
          <w:p w:rsidR="00FA14BB" w:rsidRPr="00BA0CC2" w:rsidRDefault="00FA14BB" w:rsidP="00440832">
            <w:r w:rsidRPr="00BA0CC2">
              <w:t>Показатель № 1 «</w:t>
            </w:r>
            <w:r w:rsidR="00440832" w:rsidRPr="00BA0CC2">
              <w:t>Численность воспитанников, проживающих в Оренбургской области,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</w:t>
            </w:r>
            <w:r w:rsidR="00440832" w:rsidRPr="00BA0CC2">
              <w:t>о</w:t>
            </w:r>
            <w:r w:rsidR="00440832" w:rsidRPr="00BA0CC2">
              <w:t>льного образования и присмотр и уход, человек</w:t>
            </w:r>
            <w:r w:rsidRPr="00BA0CC2">
              <w:t>»</w:t>
            </w:r>
          </w:p>
        </w:tc>
      </w:tr>
      <w:tr w:rsidR="005A5189" w:rsidRPr="00440832" w:rsidTr="001E7F66">
        <w:tc>
          <w:tcPr>
            <w:tcW w:w="662" w:type="dxa"/>
          </w:tcPr>
          <w:p w:rsidR="005A5189" w:rsidRPr="00BA0CC2" w:rsidRDefault="005A5189" w:rsidP="00440832">
            <w:r w:rsidRPr="00BA0CC2">
              <w:t>1.1.</w:t>
            </w:r>
          </w:p>
        </w:tc>
        <w:tc>
          <w:tcPr>
            <w:tcW w:w="4363" w:type="dxa"/>
            <w:gridSpan w:val="2"/>
          </w:tcPr>
          <w:p w:rsidR="005A5189" w:rsidRPr="00BA0CC2" w:rsidRDefault="005A5189" w:rsidP="00361C18">
            <w:r w:rsidRPr="00BA0CC2">
              <w:t>Строительство и выкуп зданий для со</w:t>
            </w:r>
            <w:r w:rsidRPr="00BA0CC2">
              <w:t>з</w:t>
            </w:r>
            <w:r w:rsidRPr="00BA0CC2">
              <w:t xml:space="preserve">дания дополнительных мест </w:t>
            </w:r>
          </w:p>
        </w:tc>
        <w:tc>
          <w:tcPr>
            <w:tcW w:w="1992" w:type="dxa"/>
          </w:tcPr>
          <w:p w:rsidR="005A5189" w:rsidRPr="00BA0CC2" w:rsidRDefault="005A5189" w:rsidP="00361C18">
            <w:r w:rsidRPr="00BA0CC2">
              <w:t>01.01.2020</w:t>
            </w:r>
          </w:p>
        </w:tc>
        <w:tc>
          <w:tcPr>
            <w:tcW w:w="1622" w:type="dxa"/>
          </w:tcPr>
          <w:p w:rsidR="005A5189" w:rsidRPr="00BA0CC2" w:rsidRDefault="005A5189" w:rsidP="00361C18">
            <w:r w:rsidRPr="00BA0CC2">
              <w:t>31.12.2024</w:t>
            </w:r>
          </w:p>
        </w:tc>
        <w:tc>
          <w:tcPr>
            <w:tcW w:w="2399" w:type="dxa"/>
          </w:tcPr>
          <w:p w:rsidR="005A5189" w:rsidRPr="00BA0CC2" w:rsidRDefault="005A5189" w:rsidP="00361C18">
            <w:r w:rsidRPr="00BA0CC2">
              <w:t>Бебешко Л.О.</w:t>
            </w:r>
          </w:p>
        </w:tc>
        <w:tc>
          <w:tcPr>
            <w:tcW w:w="3748" w:type="dxa"/>
          </w:tcPr>
          <w:p w:rsidR="005A5189" w:rsidRPr="00BA0CC2" w:rsidRDefault="005A5189" w:rsidP="00361C18">
            <w:r w:rsidRPr="00BA0CC2">
              <w:t xml:space="preserve">Ввод дополнительных мест </w:t>
            </w:r>
          </w:p>
        </w:tc>
      </w:tr>
      <w:tr w:rsidR="005A5189" w:rsidRPr="00440832" w:rsidTr="001E7F66">
        <w:tc>
          <w:tcPr>
            <w:tcW w:w="662" w:type="dxa"/>
          </w:tcPr>
          <w:p w:rsidR="005A5189" w:rsidRPr="00BA0CC2" w:rsidRDefault="005A5189" w:rsidP="00440832">
            <w:r w:rsidRPr="00BA0CC2">
              <w:t>1.2.</w:t>
            </w:r>
          </w:p>
        </w:tc>
        <w:tc>
          <w:tcPr>
            <w:tcW w:w="4363" w:type="dxa"/>
            <w:gridSpan w:val="2"/>
          </w:tcPr>
          <w:p w:rsidR="005A5189" w:rsidRPr="00BA0CC2" w:rsidRDefault="005A5189" w:rsidP="00361C18">
            <w:r w:rsidRPr="00BA0CC2">
              <w:t>Осуществление компенсирующих м</w:t>
            </w:r>
            <w:r w:rsidRPr="00BA0CC2">
              <w:t>е</w:t>
            </w:r>
            <w:r w:rsidRPr="00BA0CC2">
              <w:t>роприятий (организация дополнител</w:t>
            </w:r>
            <w:r w:rsidRPr="00BA0CC2">
              <w:t>ь</w:t>
            </w:r>
            <w:r w:rsidRPr="00BA0CC2">
              <w:t>ных групп в функционирующих д</w:t>
            </w:r>
            <w:r w:rsidRPr="00BA0CC2">
              <w:t>о</w:t>
            </w:r>
            <w:r w:rsidRPr="00BA0CC2">
              <w:t>школьных образовательных организ</w:t>
            </w:r>
            <w:r w:rsidRPr="00BA0CC2">
              <w:t>а</w:t>
            </w:r>
            <w:r w:rsidRPr="00BA0CC2">
              <w:t>циях)</w:t>
            </w:r>
          </w:p>
        </w:tc>
        <w:tc>
          <w:tcPr>
            <w:tcW w:w="1992" w:type="dxa"/>
          </w:tcPr>
          <w:p w:rsidR="005A5189" w:rsidRPr="00BA0CC2" w:rsidRDefault="005A5189" w:rsidP="00361C18">
            <w:r w:rsidRPr="00BA0CC2">
              <w:t>01.01.2020</w:t>
            </w:r>
          </w:p>
        </w:tc>
        <w:tc>
          <w:tcPr>
            <w:tcW w:w="1622" w:type="dxa"/>
          </w:tcPr>
          <w:p w:rsidR="005A5189" w:rsidRPr="00BA0CC2" w:rsidRDefault="005A5189" w:rsidP="00361C18">
            <w:r w:rsidRPr="00BA0CC2">
              <w:t>31.12.2024</w:t>
            </w:r>
          </w:p>
        </w:tc>
        <w:tc>
          <w:tcPr>
            <w:tcW w:w="2399" w:type="dxa"/>
          </w:tcPr>
          <w:p w:rsidR="005A5189" w:rsidRPr="00BA0CC2" w:rsidRDefault="005A5189" w:rsidP="00361C18">
            <w:r w:rsidRPr="00BA0CC2">
              <w:t>Бебешко Л.О.</w:t>
            </w:r>
          </w:p>
        </w:tc>
        <w:tc>
          <w:tcPr>
            <w:tcW w:w="3748" w:type="dxa"/>
          </w:tcPr>
          <w:p w:rsidR="005A5189" w:rsidRPr="00BA0CC2" w:rsidRDefault="005A5189" w:rsidP="00361C18">
            <w:r w:rsidRPr="00BA0CC2">
              <w:t xml:space="preserve">Открытие дополнительных групп </w:t>
            </w:r>
          </w:p>
        </w:tc>
      </w:tr>
      <w:tr w:rsidR="005A5189" w:rsidRPr="00440832" w:rsidTr="00FA14BB">
        <w:tc>
          <w:tcPr>
            <w:tcW w:w="14786" w:type="dxa"/>
            <w:gridSpan w:val="7"/>
          </w:tcPr>
          <w:p w:rsidR="005A5189" w:rsidRPr="00BA0CC2" w:rsidRDefault="005A5189" w:rsidP="00440832">
            <w:pPr>
              <w:ind w:firstLine="142"/>
            </w:pPr>
            <w:r w:rsidRPr="00BA0CC2">
              <w:t>Показатель  № 2 «Численность воспитанников, проживающих в Оренбургской области, в возрасте до трех лет, посещающих частные орг</w:t>
            </w:r>
            <w:r w:rsidRPr="00BA0CC2">
              <w:t>а</w:t>
            </w:r>
            <w:r w:rsidRPr="00BA0CC2">
              <w:t>низации, осуществляющие образовательную деятельность по образовательным программам дошкольного образования и присмотр и уход, человек»</w:t>
            </w:r>
          </w:p>
        </w:tc>
      </w:tr>
      <w:tr w:rsidR="005A5189" w:rsidRPr="00440832" w:rsidTr="001E7F66">
        <w:tc>
          <w:tcPr>
            <w:tcW w:w="662" w:type="dxa"/>
          </w:tcPr>
          <w:p w:rsidR="005A5189" w:rsidRPr="00BA0CC2" w:rsidRDefault="005A5189" w:rsidP="00440832">
            <w:r w:rsidRPr="00BA0CC2">
              <w:t>2.1.</w:t>
            </w:r>
          </w:p>
        </w:tc>
        <w:tc>
          <w:tcPr>
            <w:tcW w:w="4363" w:type="dxa"/>
            <w:gridSpan w:val="2"/>
          </w:tcPr>
          <w:p w:rsidR="005A5189" w:rsidRPr="00BA0CC2" w:rsidRDefault="005A5189" w:rsidP="00361C18">
            <w:r w:rsidRPr="00BA0CC2">
              <w:t>Актуализация механизмов поддержки в сфере дошкольного образования</w:t>
            </w:r>
          </w:p>
        </w:tc>
        <w:tc>
          <w:tcPr>
            <w:tcW w:w="1992" w:type="dxa"/>
          </w:tcPr>
          <w:p w:rsidR="005A5189" w:rsidRPr="00BA0CC2" w:rsidRDefault="005A5189" w:rsidP="00361C18">
            <w:r w:rsidRPr="00BA0CC2">
              <w:t>01.01.2020</w:t>
            </w:r>
          </w:p>
        </w:tc>
        <w:tc>
          <w:tcPr>
            <w:tcW w:w="1622" w:type="dxa"/>
          </w:tcPr>
          <w:p w:rsidR="005A5189" w:rsidRPr="00BA0CC2" w:rsidRDefault="005A5189" w:rsidP="00361C18">
            <w:r w:rsidRPr="00BA0CC2">
              <w:t>31.12.2024</w:t>
            </w:r>
          </w:p>
        </w:tc>
        <w:tc>
          <w:tcPr>
            <w:tcW w:w="2399" w:type="dxa"/>
          </w:tcPr>
          <w:p w:rsidR="005A5189" w:rsidRPr="00BA0CC2" w:rsidRDefault="005A5189" w:rsidP="00361C18">
            <w:r w:rsidRPr="00BA0CC2">
              <w:t>Бебешко Л.О.</w:t>
            </w:r>
          </w:p>
        </w:tc>
        <w:tc>
          <w:tcPr>
            <w:tcW w:w="3748" w:type="dxa"/>
          </w:tcPr>
          <w:p w:rsidR="005A5189" w:rsidRPr="00BA0CC2" w:rsidRDefault="005A5189" w:rsidP="00361C18">
            <w:r w:rsidRPr="00BA0CC2">
              <w:t xml:space="preserve">Увеличение количества детей </w:t>
            </w:r>
          </w:p>
        </w:tc>
      </w:tr>
      <w:tr w:rsidR="005A5189" w:rsidRPr="00440832" w:rsidTr="00440832">
        <w:tc>
          <w:tcPr>
            <w:tcW w:w="14786" w:type="dxa"/>
            <w:gridSpan w:val="7"/>
          </w:tcPr>
          <w:p w:rsidR="005A5189" w:rsidRPr="00BA0CC2" w:rsidRDefault="005A5189" w:rsidP="00440832">
            <w:r w:rsidRPr="00BA0CC2">
              <w:t>Показатель  № 3 «Доступность дошкольного образования для детей, проживающих в Оренбургской области, в возрасте от 1,5 до 3 лет, %»</w:t>
            </w:r>
          </w:p>
        </w:tc>
      </w:tr>
      <w:tr w:rsidR="005A5189" w:rsidRPr="00440832" w:rsidTr="001E7F66">
        <w:tc>
          <w:tcPr>
            <w:tcW w:w="662" w:type="dxa"/>
          </w:tcPr>
          <w:p w:rsidR="005A5189" w:rsidRPr="00BA0CC2" w:rsidRDefault="005A5189" w:rsidP="00440832">
            <w:r w:rsidRPr="00BA0CC2">
              <w:t>3.1</w:t>
            </w:r>
          </w:p>
        </w:tc>
        <w:tc>
          <w:tcPr>
            <w:tcW w:w="4363" w:type="dxa"/>
            <w:gridSpan w:val="2"/>
          </w:tcPr>
          <w:p w:rsidR="005A5189" w:rsidRPr="00BA0CC2" w:rsidRDefault="005A5189" w:rsidP="005A5189">
            <w:r w:rsidRPr="00BA0CC2">
              <w:t xml:space="preserve">Ввод дополнительных мест </w:t>
            </w:r>
          </w:p>
        </w:tc>
        <w:tc>
          <w:tcPr>
            <w:tcW w:w="1992" w:type="dxa"/>
          </w:tcPr>
          <w:p w:rsidR="005A5189" w:rsidRPr="00BA0CC2" w:rsidRDefault="005A5189" w:rsidP="00361C18">
            <w:r w:rsidRPr="00BA0CC2">
              <w:t>01.01.2020</w:t>
            </w:r>
          </w:p>
        </w:tc>
        <w:tc>
          <w:tcPr>
            <w:tcW w:w="1622" w:type="dxa"/>
          </w:tcPr>
          <w:p w:rsidR="005A5189" w:rsidRPr="00BA0CC2" w:rsidRDefault="005A5189" w:rsidP="00361C18">
            <w:r w:rsidRPr="00BA0CC2">
              <w:t>31.12.2024</w:t>
            </w:r>
          </w:p>
        </w:tc>
        <w:tc>
          <w:tcPr>
            <w:tcW w:w="2399" w:type="dxa"/>
          </w:tcPr>
          <w:p w:rsidR="005A5189" w:rsidRPr="00BA0CC2" w:rsidRDefault="005A5189" w:rsidP="00361C18">
            <w:r w:rsidRPr="00BA0CC2">
              <w:t>Бебешко Л.О.</w:t>
            </w:r>
          </w:p>
        </w:tc>
        <w:tc>
          <w:tcPr>
            <w:tcW w:w="3748" w:type="dxa"/>
          </w:tcPr>
          <w:p w:rsidR="005A5189" w:rsidRPr="00BA0CC2" w:rsidRDefault="005A5189" w:rsidP="00361C18">
            <w:r w:rsidRPr="00BA0CC2">
              <w:t>Увеличение количества детей</w:t>
            </w:r>
          </w:p>
        </w:tc>
      </w:tr>
      <w:tr w:rsidR="005A5189" w:rsidRPr="00440832" w:rsidTr="00FA14BB">
        <w:tc>
          <w:tcPr>
            <w:tcW w:w="14786" w:type="dxa"/>
            <w:gridSpan w:val="7"/>
          </w:tcPr>
          <w:p w:rsidR="005A5189" w:rsidRPr="00BA0CC2" w:rsidRDefault="00361C18" w:rsidP="00722546">
            <w:pPr>
              <w:pStyle w:val="af1"/>
              <w:numPr>
                <w:ilvl w:val="0"/>
                <w:numId w:val="2"/>
              </w:numPr>
              <w:rPr>
                <w:b/>
                <w:color w:val="000000" w:themeColor="text1"/>
              </w:rPr>
            </w:pPr>
            <w:r w:rsidRPr="00BA0CC2">
              <w:rPr>
                <w:b/>
                <w:color w:val="000000" w:themeColor="text1"/>
              </w:rPr>
              <w:t>«</w:t>
            </w:r>
            <w:r w:rsidR="005A5189" w:rsidRPr="00BA0CC2">
              <w:rPr>
                <w:b/>
                <w:color w:val="000000" w:themeColor="text1"/>
              </w:rPr>
              <w:t>Современная школа</w:t>
            </w:r>
            <w:r w:rsidRPr="00BA0CC2">
              <w:rPr>
                <w:b/>
                <w:color w:val="000000" w:themeColor="text1"/>
              </w:rPr>
              <w:t>»</w:t>
            </w:r>
          </w:p>
        </w:tc>
      </w:tr>
      <w:tr w:rsidR="005A5189" w:rsidRPr="00440832" w:rsidTr="00FA14BB">
        <w:tc>
          <w:tcPr>
            <w:tcW w:w="14786" w:type="dxa"/>
            <w:gridSpan w:val="7"/>
          </w:tcPr>
          <w:p w:rsidR="005A5189" w:rsidRPr="00BA0CC2" w:rsidRDefault="005A5189" w:rsidP="00440832">
            <w:r w:rsidRPr="00BA0CC2">
              <w:t>Показатель  № 1 «</w:t>
            </w:r>
            <w:r w:rsidRPr="00BA0CC2">
              <w:rPr>
                <w:color w:val="000000"/>
              </w:rPr>
              <w:t>Доля субъектов РФ, в которых обновлено содержание и методы обучения предметной области «Технология» и других предметных областей,1 %</w:t>
            </w:r>
            <w:r w:rsidRPr="00BA0CC2">
              <w:t>»</w:t>
            </w:r>
          </w:p>
        </w:tc>
      </w:tr>
      <w:tr w:rsidR="005A5189" w:rsidRPr="00440832" w:rsidTr="001E7F66">
        <w:tc>
          <w:tcPr>
            <w:tcW w:w="662" w:type="dxa"/>
          </w:tcPr>
          <w:p w:rsidR="005A5189" w:rsidRPr="00BA0CC2" w:rsidRDefault="005A5189" w:rsidP="00440832">
            <w:r w:rsidRPr="00BA0CC2">
              <w:t>1.1.</w:t>
            </w:r>
          </w:p>
        </w:tc>
        <w:tc>
          <w:tcPr>
            <w:tcW w:w="4363" w:type="dxa"/>
            <w:gridSpan w:val="2"/>
          </w:tcPr>
          <w:p w:rsidR="005A5189" w:rsidRPr="00BA0CC2" w:rsidRDefault="005A5189" w:rsidP="00F27A16">
            <w:r w:rsidRPr="00BA0CC2">
              <w:t xml:space="preserve"> Обеспечение возможности изучения предметной области «Технология» на базе организаций, имеющих высокоо</w:t>
            </w:r>
            <w:r w:rsidRPr="00BA0CC2">
              <w:t>с</w:t>
            </w:r>
            <w:r w:rsidRPr="00BA0CC2">
              <w:t>нащенныеученико-места</w:t>
            </w:r>
          </w:p>
        </w:tc>
        <w:tc>
          <w:tcPr>
            <w:tcW w:w="1992" w:type="dxa"/>
          </w:tcPr>
          <w:p w:rsidR="005A5189" w:rsidRPr="00BA0CC2" w:rsidRDefault="005A5189" w:rsidP="00440832">
            <w:r w:rsidRPr="00BA0CC2">
              <w:t>2020</w:t>
            </w:r>
          </w:p>
        </w:tc>
        <w:tc>
          <w:tcPr>
            <w:tcW w:w="1622" w:type="dxa"/>
          </w:tcPr>
          <w:p w:rsidR="005A5189" w:rsidRPr="00BA0CC2" w:rsidRDefault="005A5189" w:rsidP="00F27A16">
            <w:pPr>
              <w:pStyle w:val="Default"/>
              <w:rPr>
                <w:szCs w:val="24"/>
              </w:rPr>
            </w:pPr>
            <w:r w:rsidRPr="00BA0CC2">
              <w:rPr>
                <w:szCs w:val="24"/>
              </w:rPr>
              <w:t>2024</w:t>
            </w:r>
          </w:p>
        </w:tc>
        <w:tc>
          <w:tcPr>
            <w:tcW w:w="2399" w:type="dxa"/>
          </w:tcPr>
          <w:p w:rsidR="005A5189" w:rsidRPr="00BA0CC2" w:rsidRDefault="005A5189" w:rsidP="00844846">
            <w:pPr>
              <w:pStyle w:val="Default"/>
              <w:rPr>
                <w:szCs w:val="24"/>
              </w:rPr>
            </w:pPr>
            <w:r w:rsidRPr="00BA0CC2">
              <w:rPr>
                <w:szCs w:val="24"/>
              </w:rPr>
              <w:t>Бебешко Л.О.</w:t>
            </w:r>
          </w:p>
          <w:p w:rsidR="005A5189" w:rsidRPr="00BA0CC2" w:rsidRDefault="005A5189" w:rsidP="00844846">
            <w:pPr>
              <w:pStyle w:val="Default"/>
              <w:rPr>
                <w:szCs w:val="24"/>
              </w:rPr>
            </w:pPr>
            <w:r w:rsidRPr="00BA0CC2">
              <w:rPr>
                <w:szCs w:val="24"/>
              </w:rPr>
              <w:t>Трофимова Л.В.</w:t>
            </w:r>
          </w:p>
        </w:tc>
        <w:tc>
          <w:tcPr>
            <w:tcW w:w="3748" w:type="dxa"/>
          </w:tcPr>
          <w:p w:rsidR="005A5189" w:rsidRPr="00BA0CC2" w:rsidRDefault="005A5189" w:rsidP="00F27A16">
            <w:r w:rsidRPr="00BA0CC2">
              <w:t>Не менее 30% обучающихся  обеспечены возможностями  из</w:t>
            </w:r>
            <w:r w:rsidRPr="00BA0CC2">
              <w:t>у</w:t>
            </w:r>
            <w:r w:rsidRPr="00BA0CC2">
              <w:t>чения предметной области «Те</w:t>
            </w:r>
            <w:r w:rsidRPr="00BA0CC2">
              <w:t>х</w:t>
            </w:r>
            <w:r w:rsidRPr="00BA0CC2">
              <w:t>нология» на базе организаций, имеющих высокооснащенны</w:t>
            </w:r>
            <w:r w:rsidRPr="00BA0CC2">
              <w:t>е</w:t>
            </w:r>
            <w:r w:rsidRPr="00BA0CC2">
              <w:t>ученико-места</w:t>
            </w:r>
          </w:p>
        </w:tc>
      </w:tr>
      <w:tr w:rsidR="005A5189" w:rsidRPr="00440832" w:rsidTr="001E7F66">
        <w:tc>
          <w:tcPr>
            <w:tcW w:w="662" w:type="dxa"/>
          </w:tcPr>
          <w:p w:rsidR="005A5189" w:rsidRPr="00BA0CC2" w:rsidRDefault="005A5189" w:rsidP="00440832">
            <w:r w:rsidRPr="00BA0CC2">
              <w:lastRenderedPageBreak/>
              <w:t>1.2.</w:t>
            </w:r>
          </w:p>
        </w:tc>
        <w:tc>
          <w:tcPr>
            <w:tcW w:w="4363" w:type="dxa"/>
            <w:gridSpan w:val="2"/>
          </w:tcPr>
          <w:p w:rsidR="005A5189" w:rsidRPr="00BA0CC2" w:rsidRDefault="005A5189" w:rsidP="00F27A16">
            <w:r w:rsidRPr="00BA0CC2">
              <w:t xml:space="preserve"> Реализация организациями, реализу</w:t>
            </w:r>
            <w:r w:rsidRPr="00BA0CC2">
              <w:t>ю</w:t>
            </w:r>
            <w:r w:rsidRPr="00BA0CC2">
              <w:t>щими программы начального, основн</w:t>
            </w:r>
            <w:r w:rsidRPr="00BA0CC2">
              <w:t>о</w:t>
            </w:r>
            <w:r w:rsidRPr="00BA0CC2">
              <w:t>го и среднего общего образования, о</w:t>
            </w:r>
            <w:r w:rsidRPr="00BA0CC2">
              <w:t>б</w:t>
            </w:r>
            <w:r w:rsidRPr="00BA0CC2">
              <w:t xml:space="preserve">щеобразовательных программ с </w:t>
            </w:r>
            <w:r w:rsidRPr="00BA0CC2">
              <w:rPr>
                <w:color w:val="000000"/>
              </w:rPr>
              <w:t>обно</w:t>
            </w:r>
            <w:r w:rsidRPr="00BA0CC2">
              <w:rPr>
                <w:color w:val="000000"/>
              </w:rPr>
              <w:t>в</w:t>
            </w:r>
            <w:r w:rsidRPr="00BA0CC2">
              <w:rPr>
                <w:color w:val="000000"/>
              </w:rPr>
              <w:t>ленным  содержанием и методами об</w:t>
            </w:r>
            <w:r w:rsidRPr="00BA0CC2">
              <w:rPr>
                <w:color w:val="000000"/>
              </w:rPr>
              <w:t>у</w:t>
            </w:r>
            <w:r w:rsidRPr="00BA0CC2">
              <w:rPr>
                <w:color w:val="000000"/>
              </w:rPr>
              <w:t>чения предметной области «Технол</w:t>
            </w:r>
            <w:r w:rsidRPr="00BA0CC2">
              <w:rPr>
                <w:color w:val="000000"/>
              </w:rPr>
              <w:t>о</w:t>
            </w:r>
            <w:r w:rsidRPr="00BA0CC2">
              <w:rPr>
                <w:color w:val="000000"/>
              </w:rPr>
              <w:t>гия» и других предметных областей</w:t>
            </w:r>
          </w:p>
        </w:tc>
        <w:tc>
          <w:tcPr>
            <w:tcW w:w="1992" w:type="dxa"/>
          </w:tcPr>
          <w:p w:rsidR="005A5189" w:rsidRPr="00BA0CC2" w:rsidRDefault="005A5189" w:rsidP="00440832">
            <w:r w:rsidRPr="00BA0CC2">
              <w:t>2020</w:t>
            </w:r>
          </w:p>
        </w:tc>
        <w:tc>
          <w:tcPr>
            <w:tcW w:w="1622" w:type="dxa"/>
          </w:tcPr>
          <w:p w:rsidR="005A5189" w:rsidRPr="00BA0CC2" w:rsidRDefault="005A5189" w:rsidP="00094D5E">
            <w:pPr>
              <w:pStyle w:val="Default"/>
              <w:rPr>
                <w:szCs w:val="24"/>
              </w:rPr>
            </w:pPr>
            <w:r w:rsidRPr="00BA0CC2">
              <w:rPr>
                <w:szCs w:val="24"/>
              </w:rPr>
              <w:t>2024</w:t>
            </w:r>
          </w:p>
        </w:tc>
        <w:tc>
          <w:tcPr>
            <w:tcW w:w="2399" w:type="dxa"/>
          </w:tcPr>
          <w:p w:rsidR="005A5189" w:rsidRPr="00BA0CC2" w:rsidRDefault="005A5189" w:rsidP="00304605">
            <w:pPr>
              <w:pStyle w:val="Default"/>
              <w:rPr>
                <w:szCs w:val="24"/>
              </w:rPr>
            </w:pPr>
            <w:r w:rsidRPr="00BA0CC2">
              <w:rPr>
                <w:szCs w:val="24"/>
              </w:rPr>
              <w:t>Бебешко Л.О.</w:t>
            </w:r>
          </w:p>
          <w:p w:rsidR="005A5189" w:rsidRPr="00BA0CC2" w:rsidRDefault="005A5189" w:rsidP="00304605">
            <w:r w:rsidRPr="00BA0CC2">
              <w:t>Трофимова Л.В.</w:t>
            </w:r>
          </w:p>
        </w:tc>
        <w:tc>
          <w:tcPr>
            <w:tcW w:w="3748" w:type="dxa"/>
          </w:tcPr>
          <w:p w:rsidR="005A5189" w:rsidRPr="00BA0CC2" w:rsidRDefault="005A5189" w:rsidP="00F27A16">
            <w:r w:rsidRPr="00BA0CC2">
              <w:t>Не менее 30%  организаций  ре</w:t>
            </w:r>
            <w:r w:rsidRPr="00BA0CC2">
              <w:t>а</w:t>
            </w:r>
            <w:r w:rsidRPr="00BA0CC2">
              <w:t>лизуютпрограммы начального, основного и среднего общего о</w:t>
            </w:r>
            <w:r w:rsidRPr="00BA0CC2">
              <w:t>б</w:t>
            </w:r>
            <w:r w:rsidRPr="00BA0CC2">
              <w:t xml:space="preserve">разования, общеобразовательных программ с </w:t>
            </w:r>
            <w:r w:rsidRPr="00BA0CC2">
              <w:rPr>
                <w:color w:val="000000"/>
              </w:rPr>
              <w:t>обновленным  соде</w:t>
            </w:r>
            <w:r w:rsidRPr="00BA0CC2">
              <w:rPr>
                <w:color w:val="000000"/>
              </w:rPr>
              <w:t>р</w:t>
            </w:r>
            <w:r w:rsidRPr="00BA0CC2">
              <w:rPr>
                <w:color w:val="000000"/>
              </w:rPr>
              <w:t>жанием и методами обучения предметной области «Технол</w:t>
            </w:r>
            <w:r w:rsidRPr="00BA0CC2">
              <w:rPr>
                <w:color w:val="000000"/>
              </w:rPr>
              <w:t>о</w:t>
            </w:r>
            <w:r w:rsidRPr="00BA0CC2">
              <w:rPr>
                <w:color w:val="000000"/>
              </w:rPr>
              <w:t>гия» и других предметных обла</w:t>
            </w:r>
            <w:r w:rsidRPr="00BA0CC2">
              <w:rPr>
                <w:color w:val="000000"/>
              </w:rPr>
              <w:t>с</w:t>
            </w:r>
            <w:r w:rsidRPr="00BA0CC2">
              <w:rPr>
                <w:color w:val="000000"/>
              </w:rPr>
              <w:t>тей</w:t>
            </w:r>
          </w:p>
        </w:tc>
      </w:tr>
      <w:tr w:rsidR="005A5189" w:rsidRPr="00440832" w:rsidTr="001E7F66">
        <w:tc>
          <w:tcPr>
            <w:tcW w:w="662" w:type="dxa"/>
          </w:tcPr>
          <w:p w:rsidR="005A5189" w:rsidRPr="00BA0CC2" w:rsidRDefault="005A5189" w:rsidP="00440832">
            <w:r w:rsidRPr="00BA0CC2">
              <w:t>1.3.</w:t>
            </w:r>
          </w:p>
        </w:tc>
        <w:tc>
          <w:tcPr>
            <w:tcW w:w="4363" w:type="dxa"/>
            <w:gridSpan w:val="2"/>
          </w:tcPr>
          <w:p w:rsidR="005A5189" w:rsidRPr="00BA0CC2" w:rsidRDefault="005A5189" w:rsidP="00F27A16">
            <w:r w:rsidRPr="00BA0CC2">
              <w:t>Проведение оценки качества образов</w:t>
            </w:r>
            <w:r w:rsidRPr="00BA0CC2">
              <w:t>а</w:t>
            </w:r>
            <w:r w:rsidRPr="00BA0CC2">
              <w:t>ния в соответствии с методологией и критериями на основе практик межд</w:t>
            </w:r>
            <w:r w:rsidRPr="00BA0CC2">
              <w:t>у</w:t>
            </w:r>
            <w:r w:rsidRPr="00BA0CC2">
              <w:t>народных сравнительных исследований качества образования и опыта провед</w:t>
            </w:r>
            <w:r w:rsidRPr="00BA0CC2">
              <w:t>е</w:t>
            </w:r>
            <w:r w:rsidRPr="00BA0CC2">
              <w:t>ния оценочных процедур в РФ</w:t>
            </w:r>
          </w:p>
        </w:tc>
        <w:tc>
          <w:tcPr>
            <w:tcW w:w="1992" w:type="dxa"/>
          </w:tcPr>
          <w:p w:rsidR="005A5189" w:rsidRPr="00BA0CC2" w:rsidRDefault="005A5189" w:rsidP="00440832">
            <w:r w:rsidRPr="00BA0CC2">
              <w:t>2020</w:t>
            </w:r>
          </w:p>
        </w:tc>
        <w:tc>
          <w:tcPr>
            <w:tcW w:w="1622" w:type="dxa"/>
          </w:tcPr>
          <w:p w:rsidR="005A5189" w:rsidRPr="00BA0CC2" w:rsidRDefault="005A5189" w:rsidP="00F27A16">
            <w:pPr>
              <w:pStyle w:val="Default"/>
              <w:rPr>
                <w:szCs w:val="24"/>
              </w:rPr>
            </w:pPr>
            <w:r w:rsidRPr="00BA0CC2">
              <w:rPr>
                <w:szCs w:val="24"/>
              </w:rPr>
              <w:t>2024</w:t>
            </w:r>
          </w:p>
        </w:tc>
        <w:tc>
          <w:tcPr>
            <w:tcW w:w="2399" w:type="dxa"/>
          </w:tcPr>
          <w:p w:rsidR="005A5189" w:rsidRPr="00BA0CC2" w:rsidRDefault="005A5189" w:rsidP="00304605">
            <w:pPr>
              <w:pStyle w:val="Default"/>
              <w:rPr>
                <w:color w:val="auto"/>
                <w:szCs w:val="24"/>
              </w:rPr>
            </w:pPr>
            <w:r w:rsidRPr="00BA0CC2">
              <w:rPr>
                <w:color w:val="auto"/>
                <w:szCs w:val="24"/>
              </w:rPr>
              <w:t>Бебешко Л.О.</w:t>
            </w:r>
          </w:p>
          <w:p w:rsidR="005A5189" w:rsidRPr="00BA0CC2" w:rsidRDefault="005A5189" w:rsidP="00304605">
            <w:pPr>
              <w:pStyle w:val="Default"/>
              <w:rPr>
                <w:color w:val="auto"/>
                <w:szCs w:val="24"/>
              </w:rPr>
            </w:pPr>
            <w:r w:rsidRPr="00BA0CC2">
              <w:rPr>
                <w:color w:val="auto"/>
                <w:szCs w:val="24"/>
              </w:rPr>
              <w:t>Прокудина Т.И.</w:t>
            </w:r>
          </w:p>
        </w:tc>
        <w:tc>
          <w:tcPr>
            <w:tcW w:w="3748" w:type="dxa"/>
          </w:tcPr>
          <w:p w:rsidR="005A5189" w:rsidRPr="00BA0CC2" w:rsidRDefault="005A5189" w:rsidP="00F27A16">
            <w:r w:rsidRPr="00BA0CC2">
              <w:t>Проведена оценка качества общ</w:t>
            </w:r>
            <w:r w:rsidRPr="00BA0CC2">
              <w:t>е</w:t>
            </w:r>
            <w:r w:rsidRPr="00BA0CC2">
              <w:t>го образования на основе практик международных сравнительных исследований качества образов</w:t>
            </w:r>
            <w:r w:rsidRPr="00BA0CC2">
              <w:t>а</w:t>
            </w:r>
            <w:r w:rsidRPr="00BA0CC2">
              <w:t>ния и опыта проведения оцено</w:t>
            </w:r>
            <w:r w:rsidRPr="00BA0CC2">
              <w:t>ч</w:t>
            </w:r>
            <w:r w:rsidRPr="00BA0CC2">
              <w:t>ных процедур в РФ в  100% о</w:t>
            </w:r>
            <w:r w:rsidRPr="00BA0CC2">
              <w:t>б</w:t>
            </w:r>
            <w:r w:rsidRPr="00BA0CC2">
              <w:t>щеобразовательных организаций</w:t>
            </w:r>
          </w:p>
        </w:tc>
      </w:tr>
      <w:tr w:rsidR="005A5189" w:rsidRPr="002B4A47" w:rsidTr="001E7F66">
        <w:tc>
          <w:tcPr>
            <w:tcW w:w="662" w:type="dxa"/>
          </w:tcPr>
          <w:p w:rsidR="005A5189" w:rsidRPr="00BA0CC2" w:rsidRDefault="005A5189" w:rsidP="00440832">
            <w:r w:rsidRPr="00BA0CC2">
              <w:t>1.4.</w:t>
            </w:r>
          </w:p>
        </w:tc>
        <w:tc>
          <w:tcPr>
            <w:tcW w:w="4363" w:type="dxa"/>
            <w:gridSpan w:val="2"/>
          </w:tcPr>
          <w:p w:rsidR="005A5189" w:rsidRPr="00BA0CC2" w:rsidRDefault="005A5189" w:rsidP="0048103F">
            <w:pPr>
              <w:pStyle w:val="TableParagraph"/>
              <w:ind w:left="126" w:right="171"/>
              <w:jc w:val="both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Организация  мероприятий по из</w:t>
            </w:r>
            <w:r w:rsidRPr="00BA0CC2">
              <w:rPr>
                <w:sz w:val="24"/>
                <w:szCs w:val="24"/>
              </w:rPr>
              <w:t>у</w:t>
            </w:r>
            <w:r w:rsidRPr="00BA0CC2">
              <w:rPr>
                <w:sz w:val="24"/>
                <w:szCs w:val="24"/>
              </w:rPr>
              <w:t>чению методологии и критериев оценки качества общего образов</w:t>
            </w:r>
            <w:r w:rsidRPr="00BA0CC2">
              <w:rPr>
                <w:sz w:val="24"/>
                <w:szCs w:val="24"/>
              </w:rPr>
              <w:t>а</w:t>
            </w:r>
            <w:r w:rsidRPr="00BA0CC2">
              <w:rPr>
                <w:sz w:val="24"/>
                <w:szCs w:val="24"/>
              </w:rPr>
              <w:t>ния, практики международных с</w:t>
            </w:r>
            <w:r w:rsidRPr="00BA0CC2">
              <w:rPr>
                <w:sz w:val="24"/>
                <w:szCs w:val="24"/>
              </w:rPr>
              <w:t>о</w:t>
            </w:r>
            <w:r w:rsidRPr="00BA0CC2">
              <w:rPr>
                <w:sz w:val="24"/>
                <w:szCs w:val="24"/>
              </w:rPr>
              <w:t>поставительныхисследований кач</w:t>
            </w:r>
            <w:r w:rsidRPr="00BA0CC2">
              <w:rPr>
                <w:sz w:val="24"/>
                <w:szCs w:val="24"/>
              </w:rPr>
              <w:t>е</w:t>
            </w:r>
            <w:r w:rsidRPr="00BA0CC2">
              <w:rPr>
                <w:sz w:val="24"/>
                <w:szCs w:val="24"/>
              </w:rPr>
              <w:t>ства образования</w:t>
            </w:r>
          </w:p>
        </w:tc>
        <w:tc>
          <w:tcPr>
            <w:tcW w:w="1992" w:type="dxa"/>
          </w:tcPr>
          <w:p w:rsidR="005A5189" w:rsidRPr="00BA0CC2" w:rsidRDefault="005A5189" w:rsidP="00440832">
            <w:r w:rsidRPr="00BA0CC2">
              <w:t>2020</w:t>
            </w:r>
          </w:p>
        </w:tc>
        <w:tc>
          <w:tcPr>
            <w:tcW w:w="1622" w:type="dxa"/>
          </w:tcPr>
          <w:p w:rsidR="005A5189" w:rsidRPr="00BA0CC2" w:rsidRDefault="005A5189" w:rsidP="00F27A16">
            <w:pPr>
              <w:pStyle w:val="Default"/>
              <w:rPr>
                <w:szCs w:val="24"/>
              </w:rPr>
            </w:pPr>
            <w:r w:rsidRPr="00BA0CC2">
              <w:rPr>
                <w:szCs w:val="24"/>
              </w:rPr>
              <w:t>2024</w:t>
            </w:r>
          </w:p>
        </w:tc>
        <w:tc>
          <w:tcPr>
            <w:tcW w:w="2399" w:type="dxa"/>
          </w:tcPr>
          <w:p w:rsidR="005A5189" w:rsidRPr="00BA0CC2" w:rsidRDefault="005A5189" w:rsidP="0048103F">
            <w:pPr>
              <w:pStyle w:val="Default"/>
              <w:rPr>
                <w:color w:val="auto"/>
                <w:szCs w:val="24"/>
              </w:rPr>
            </w:pPr>
            <w:r w:rsidRPr="00BA0CC2">
              <w:rPr>
                <w:color w:val="auto"/>
                <w:szCs w:val="24"/>
              </w:rPr>
              <w:t>Бебешко Л.О.</w:t>
            </w:r>
          </w:p>
          <w:p w:rsidR="005A5189" w:rsidRPr="00BA0CC2" w:rsidRDefault="005A5189" w:rsidP="0048103F">
            <w:pPr>
              <w:pStyle w:val="Default"/>
              <w:rPr>
                <w:color w:val="auto"/>
                <w:szCs w:val="24"/>
              </w:rPr>
            </w:pPr>
            <w:r w:rsidRPr="00BA0CC2">
              <w:rPr>
                <w:color w:val="auto"/>
                <w:szCs w:val="24"/>
              </w:rPr>
              <w:t>Прокудина Т.И.</w:t>
            </w:r>
          </w:p>
        </w:tc>
        <w:tc>
          <w:tcPr>
            <w:tcW w:w="3748" w:type="dxa"/>
          </w:tcPr>
          <w:p w:rsidR="005A5189" w:rsidRPr="00BA0CC2" w:rsidRDefault="005A5189" w:rsidP="003C5D4D">
            <w:r w:rsidRPr="00BA0CC2">
              <w:t>Проведены мероприятия по из</w:t>
            </w:r>
            <w:r w:rsidRPr="00BA0CC2">
              <w:t>у</w:t>
            </w:r>
            <w:r w:rsidRPr="00BA0CC2">
              <w:t>чению методологии и критериев оценки качества общего образ</w:t>
            </w:r>
            <w:r w:rsidRPr="00BA0CC2">
              <w:t>о</w:t>
            </w:r>
            <w:r w:rsidRPr="00BA0CC2">
              <w:t>вания, практики международных сопоставительных исследований качества образования в 100% о</w:t>
            </w:r>
            <w:r w:rsidRPr="00BA0CC2">
              <w:t>б</w:t>
            </w:r>
            <w:r w:rsidRPr="00BA0CC2">
              <w:t>щеобразовательных организаций</w:t>
            </w:r>
          </w:p>
        </w:tc>
      </w:tr>
      <w:tr w:rsidR="005A5189" w:rsidRPr="00440832" w:rsidTr="001E7F66">
        <w:tc>
          <w:tcPr>
            <w:tcW w:w="662" w:type="dxa"/>
          </w:tcPr>
          <w:p w:rsidR="005A5189" w:rsidRPr="00BA0CC2" w:rsidRDefault="005A5189" w:rsidP="00440832">
            <w:r w:rsidRPr="00BA0CC2">
              <w:t>1.5</w:t>
            </w:r>
          </w:p>
        </w:tc>
        <w:tc>
          <w:tcPr>
            <w:tcW w:w="4363" w:type="dxa"/>
            <w:gridSpan w:val="2"/>
          </w:tcPr>
          <w:p w:rsidR="005A5189" w:rsidRPr="00BA0CC2" w:rsidRDefault="005A5189" w:rsidP="00DE1A3B">
            <w:pPr>
              <w:pStyle w:val="TableParagraph"/>
              <w:ind w:left="126" w:right="285"/>
              <w:jc w:val="both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Обеспечение в 100% организаций, реализующих общеобразовател</w:t>
            </w:r>
            <w:r w:rsidRPr="00BA0CC2">
              <w:rPr>
                <w:sz w:val="24"/>
                <w:szCs w:val="24"/>
              </w:rPr>
              <w:t>ь</w:t>
            </w:r>
            <w:r w:rsidRPr="00BA0CC2">
              <w:rPr>
                <w:sz w:val="24"/>
                <w:szCs w:val="24"/>
              </w:rPr>
              <w:t>ные программы и расположенных на территории города Оренбурга, оценки качества общего образов</w:t>
            </w:r>
            <w:r w:rsidRPr="00BA0CC2">
              <w:rPr>
                <w:sz w:val="24"/>
                <w:szCs w:val="24"/>
              </w:rPr>
              <w:t>а</w:t>
            </w:r>
            <w:r w:rsidRPr="00BA0CC2">
              <w:rPr>
                <w:sz w:val="24"/>
                <w:szCs w:val="24"/>
              </w:rPr>
              <w:t>ния на основе практики</w:t>
            </w:r>
          </w:p>
          <w:p w:rsidR="005A5189" w:rsidRPr="00BA0CC2" w:rsidRDefault="005A5189" w:rsidP="00DE1A3B">
            <w:r w:rsidRPr="00BA0CC2">
              <w:t>международных исследований качества подготовки обучающихся</w:t>
            </w:r>
          </w:p>
        </w:tc>
        <w:tc>
          <w:tcPr>
            <w:tcW w:w="1992" w:type="dxa"/>
          </w:tcPr>
          <w:p w:rsidR="005A5189" w:rsidRPr="00BA0CC2" w:rsidRDefault="005A5189" w:rsidP="00F72ACB">
            <w:r w:rsidRPr="00BA0CC2">
              <w:t>2020</w:t>
            </w:r>
          </w:p>
        </w:tc>
        <w:tc>
          <w:tcPr>
            <w:tcW w:w="1622" w:type="dxa"/>
          </w:tcPr>
          <w:p w:rsidR="005A5189" w:rsidRPr="00BA0CC2" w:rsidRDefault="005A5189" w:rsidP="00F72ACB">
            <w:pPr>
              <w:pStyle w:val="Default"/>
              <w:rPr>
                <w:szCs w:val="24"/>
              </w:rPr>
            </w:pPr>
            <w:r w:rsidRPr="00BA0CC2">
              <w:rPr>
                <w:szCs w:val="24"/>
              </w:rPr>
              <w:t>2024</w:t>
            </w:r>
          </w:p>
        </w:tc>
        <w:tc>
          <w:tcPr>
            <w:tcW w:w="2399" w:type="dxa"/>
          </w:tcPr>
          <w:p w:rsidR="005A5189" w:rsidRPr="00BA0CC2" w:rsidRDefault="005A5189" w:rsidP="00F72ACB">
            <w:pPr>
              <w:pStyle w:val="Default"/>
              <w:rPr>
                <w:color w:val="auto"/>
                <w:szCs w:val="24"/>
              </w:rPr>
            </w:pPr>
            <w:r w:rsidRPr="00BA0CC2">
              <w:rPr>
                <w:color w:val="auto"/>
                <w:szCs w:val="24"/>
              </w:rPr>
              <w:t>Бебешко Л.О.</w:t>
            </w:r>
          </w:p>
          <w:p w:rsidR="005A5189" w:rsidRPr="00BA0CC2" w:rsidRDefault="005A5189" w:rsidP="00F72ACB">
            <w:pPr>
              <w:pStyle w:val="Default"/>
              <w:rPr>
                <w:color w:val="auto"/>
                <w:szCs w:val="24"/>
              </w:rPr>
            </w:pPr>
            <w:r w:rsidRPr="00BA0CC2">
              <w:rPr>
                <w:color w:val="auto"/>
                <w:szCs w:val="24"/>
              </w:rPr>
              <w:t>Прокудина Т.И.</w:t>
            </w:r>
          </w:p>
        </w:tc>
        <w:tc>
          <w:tcPr>
            <w:tcW w:w="3748" w:type="dxa"/>
          </w:tcPr>
          <w:p w:rsidR="005A5189" w:rsidRPr="00BA0CC2" w:rsidRDefault="005A5189" w:rsidP="00895995">
            <w:pPr>
              <w:pStyle w:val="TableParagraph"/>
              <w:ind w:left="126" w:right="285"/>
              <w:jc w:val="both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Вовлечены 100% общеобр</w:t>
            </w:r>
            <w:r w:rsidRPr="00BA0CC2">
              <w:rPr>
                <w:sz w:val="24"/>
                <w:szCs w:val="24"/>
              </w:rPr>
              <w:t>а</w:t>
            </w:r>
            <w:r w:rsidRPr="00BA0CC2">
              <w:rPr>
                <w:sz w:val="24"/>
                <w:szCs w:val="24"/>
              </w:rPr>
              <w:t>зовательных организаций г</w:t>
            </w:r>
            <w:r w:rsidRPr="00BA0CC2">
              <w:rPr>
                <w:sz w:val="24"/>
                <w:szCs w:val="24"/>
              </w:rPr>
              <w:t>о</w:t>
            </w:r>
            <w:r w:rsidRPr="00BA0CC2">
              <w:rPr>
                <w:sz w:val="24"/>
                <w:szCs w:val="24"/>
              </w:rPr>
              <w:t>рода Оренбурга в мониторинг качества подготовки об</w:t>
            </w:r>
            <w:r w:rsidRPr="00BA0CC2">
              <w:rPr>
                <w:sz w:val="24"/>
                <w:szCs w:val="24"/>
              </w:rPr>
              <w:t>у</w:t>
            </w:r>
            <w:r w:rsidRPr="00BA0CC2">
              <w:rPr>
                <w:sz w:val="24"/>
                <w:szCs w:val="24"/>
              </w:rPr>
              <w:t>чающихся в форме всеро</w:t>
            </w:r>
            <w:r w:rsidRPr="00BA0CC2">
              <w:rPr>
                <w:sz w:val="24"/>
                <w:szCs w:val="24"/>
              </w:rPr>
              <w:t>с</w:t>
            </w:r>
            <w:r w:rsidRPr="00BA0CC2">
              <w:rPr>
                <w:sz w:val="24"/>
                <w:szCs w:val="24"/>
              </w:rPr>
              <w:t>сийских проверочных работ, 100% - согласно выборке ф</w:t>
            </w:r>
            <w:r w:rsidRPr="00BA0CC2">
              <w:rPr>
                <w:sz w:val="24"/>
                <w:szCs w:val="24"/>
              </w:rPr>
              <w:t>е</w:t>
            </w:r>
            <w:r w:rsidRPr="00BA0CC2">
              <w:rPr>
                <w:sz w:val="24"/>
                <w:szCs w:val="24"/>
              </w:rPr>
              <w:t>дерального координатора в национальные и междунаро</w:t>
            </w:r>
            <w:r w:rsidRPr="00BA0CC2">
              <w:rPr>
                <w:sz w:val="24"/>
                <w:szCs w:val="24"/>
              </w:rPr>
              <w:t>д</w:t>
            </w:r>
            <w:r w:rsidRPr="00BA0CC2">
              <w:rPr>
                <w:sz w:val="24"/>
                <w:szCs w:val="24"/>
              </w:rPr>
              <w:t xml:space="preserve">ные исследования качества </w:t>
            </w:r>
            <w:r w:rsidRPr="00BA0CC2">
              <w:rPr>
                <w:sz w:val="24"/>
                <w:szCs w:val="24"/>
              </w:rPr>
              <w:lastRenderedPageBreak/>
              <w:t>подготовки обучающихся</w:t>
            </w:r>
          </w:p>
        </w:tc>
      </w:tr>
      <w:tr w:rsidR="005A5189" w:rsidRPr="00440832" w:rsidTr="00FA14BB">
        <w:tc>
          <w:tcPr>
            <w:tcW w:w="14786" w:type="dxa"/>
            <w:gridSpan w:val="7"/>
          </w:tcPr>
          <w:p w:rsidR="005A5189" w:rsidRPr="00BA0CC2" w:rsidRDefault="005A5189" w:rsidP="005A5189">
            <w:r w:rsidRPr="00BA0CC2">
              <w:lastRenderedPageBreak/>
              <w:t>Показатель № 2 «</w:t>
            </w:r>
            <w:r w:rsidRPr="00BA0CC2">
              <w:rPr>
                <w:color w:val="000000"/>
              </w:rPr>
              <w:t>Не менее 70 % образовательных организаций, реализующих программы начального, основного и среднего общего образ</w:t>
            </w:r>
            <w:r w:rsidRPr="00BA0CC2">
              <w:rPr>
                <w:color w:val="000000"/>
              </w:rPr>
              <w:t>о</w:t>
            </w:r>
            <w:r w:rsidRPr="00BA0CC2">
              <w:rPr>
                <w:color w:val="000000"/>
              </w:rPr>
              <w:t>вания, реализуют общеобразовательные программы в сетевой форме</w:t>
            </w:r>
            <w:r w:rsidRPr="00BA0CC2">
              <w:t>»</w:t>
            </w:r>
          </w:p>
        </w:tc>
      </w:tr>
      <w:tr w:rsidR="005A5189" w:rsidRPr="00440832" w:rsidTr="001E7F66">
        <w:tc>
          <w:tcPr>
            <w:tcW w:w="662" w:type="dxa"/>
          </w:tcPr>
          <w:p w:rsidR="005A5189" w:rsidRPr="00BA0CC2" w:rsidRDefault="005A5189">
            <w:r w:rsidRPr="00BA0CC2">
              <w:t>2.1.</w:t>
            </w:r>
          </w:p>
        </w:tc>
        <w:tc>
          <w:tcPr>
            <w:tcW w:w="4363" w:type="dxa"/>
            <w:gridSpan w:val="2"/>
          </w:tcPr>
          <w:p w:rsidR="005A5189" w:rsidRPr="00BA0CC2" w:rsidRDefault="005A5189" w:rsidP="00405C15">
            <w:pPr>
              <w:pStyle w:val="Default"/>
              <w:rPr>
                <w:szCs w:val="24"/>
              </w:rPr>
            </w:pPr>
            <w:r w:rsidRPr="00BA0CC2">
              <w:rPr>
                <w:szCs w:val="24"/>
              </w:rPr>
              <w:t>Заключение соглашений (договоров) о реализации основных образовательных программ в сетевой форме между о</w:t>
            </w:r>
            <w:r w:rsidRPr="00BA0CC2">
              <w:rPr>
                <w:szCs w:val="24"/>
              </w:rPr>
              <w:t>б</w:t>
            </w:r>
            <w:r w:rsidRPr="00BA0CC2">
              <w:rPr>
                <w:szCs w:val="24"/>
              </w:rPr>
              <w:t>щеобразовательными организациями и иными организациями,  имеющими в</w:t>
            </w:r>
            <w:r w:rsidRPr="00BA0CC2">
              <w:rPr>
                <w:szCs w:val="24"/>
              </w:rPr>
              <w:t>ы</w:t>
            </w:r>
            <w:r w:rsidRPr="00BA0CC2">
              <w:rPr>
                <w:szCs w:val="24"/>
              </w:rPr>
              <w:t>сокооснащённыеученико-места</w:t>
            </w:r>
          </w:p>
        </w:tc>
        <w:tc>
          <w:tcPr>
            <w:tcW w:w="1992" w:type="dxa"/>
          </w:tcPr>
          <w:p w:rsidR="005A5189" w:rsidRPr="00BA0CC2" w:rsidRDefault="005A5189">
            <w:pPr>
              <w:pStyle w:val="Default"/>
              <w:rPr>
                <w:szCs w:val="24"/>
              </w:rPr>
            </w:pPr>
            <w:r w:rsidRPr="00BA0CC2">
              <w:rPr>
                <w:szCs w:val="24"/>
              </w:rPr>
              <w:t>2020</w:t>
            </w:r>
          </w:p>
        </w:tc>
        <w:tc>
          <w:tcPr>
            <w:tcW w:w="1622" w:type="dxa"/>
          </w:tcPr>
          <w:p w:rsidR="005A5189" w:rsidRPr="00BA0CC2" w:rsidRDefault="005A5189">
            <w:pPr>
              <w:pStyle w:val="Default"/>
              <w:rPr>
                <w:szCs w:val="24"/>
              </w:rPr>
            </w:pPr>
            <w:r w:rsidRPr="00BA0CC2">
              <w:rPr>
                <w:szCs w:val="24"/>
              </w:rPr>
              <w:t>2024</w:t>
            </w:r>
          </w:p>
        </w:tc>
        <w:tc>
          <w:tcPr>
            <w:tcW w:w="2399" w:type="dxa"/>
          </w:tcPr>
          <w:p w:rsidR="005A5189" w:rsidRPr="00BA0CC2" w:rsidRDefault="005A5189" w:rsidP="00304605">
            <w:pPr>
              <w:pStyle w:val="Default"/>
              <w:rPr>
                <w:szCs w:val="24"/>
              </w:rPr>
            </w:pPr>
            <w:r w:rsidRPr="00BA0CC2">
              <w:rPr>
                <w:szCs w:val="24"/>
              </w:rPr>
              <w:t>Бебешко Л.О.</w:t>
            </w:r>
          </w:p>
          <w:p w:rsidR="005A5189" w:rsidRPr="00BA0CC2" w:rsidRDefault="005A5189" w:rsidP="00304605">
            <w:pPr>
              <w:pStyle w:val="Default"/>
              <w:rPr>
                <w:szCs w:val="24"/>
              </w:rPr>
            </w:pPr>
            <w:r w:rsidRPr="00BA0CC2">
              <w:rPr>
                <w:szCs w:val="24"/>
              </w:rPr>
              <w:t>Трофимова Л.В.</w:t>
            </w:r>
          </w:p>
        </w:tc>
        <w:tc>
          <w:tcPr>
            <w:tcW w:w="3748" w:type="dxa"/>
          </w:tcPr>
          <w:p w:rsidR="005A5189" w:rsidRPr="00BA0CC2" w:rsidRDefault="005A5189">
            <w:pPr>
              <w:pStyle w:val="Default"/>
              <w:rPr>
                <w:szCs w:val="24"/>
              </w:rPr>
            </w:pPr>
            <w:r w:rsidRPr="00BA0CC2">
              <w:rPr>
                <w:szCs w:val="24"/>
              </w:rPr>
              <w:t>70 % общеобразовательных орг</w:t>
            </w:r>
            <w:r w:rsidRPr="00BA0CC2">
              <w:rPr>
                <w:szCs w:val="24"/>
              </w:rPr>
              <w:t>а</w:t>
            </w:r>
            <w:r w:rsidRPr="00BA0CC2">
              <w:rPr>
                <w:szCs w:val="24"/>
              </w:rPr>
              <w:t>низаций реализуют основные о</w:t>
            </w:r>
            <w:r w:rsidRPr="00BA0CC2">
              <w:rPr>
                <w:szCs w:val="24"/>
              </w:rPr>
              <w:t>б</w:t>
            </w:r>
            <w:r w:rsidRPr="00BA0CC2">
              <w:rPr>
                <w:szCs w:val="24"/>
              </w:rPr>
              <w:t>щеобразовательные программы в сетевой форме</w:t>
            </w:r>
          </w:p>
        </w:tc>
      </w:tr>
      <w:tr w:rsidR="005A5189" w:rsidRPr="00440832" w:rsidTr="001E7F66">
        <w:tc>
          <w:tcPr>
            <w:tcW w:w="662" w:type="dxa"/>
          </w:tcPr>
          <w:p w:rsidR="005A5189" w:rsidRPr="00BA0CC2" w:rsidRDefault="005A5189">
            <w:r w:rsidRPr="00BA0CC2">
              <w:t>2.2.</w:t>
            </w:r>
          </w:p>
        </w:tc>
        <w:tc>
          <w:tcPr>
            <w:tcW w:w="4363" w:type="dxa"/>
            <w:gridSpan w:val="2"/>
          </w:tcPr>
          <w:p w:rsidR="005A5189" w:rsidRPr="00BA0CC2" w:rsidRDefault="005A5189">
            <w:pPr>
              <w:pStyle w:val="Default"/>
              <w:rPr>
                <w:szCs w:val="24"/>
              </w:rPr>
            </w:pPr>
            <w:r w:rsidRPr="00BA0CC2">
              <w:rPr>
                <w:szCs w:val="24"/>
              </w:rPr>
              <w:t>Обеспечение методического сопрово</w:t>
            </w:r>
            <w:r w:rsidRPr="00BA0CC2">
              <w:rPr>
                <w:szCs w:val="24"/>
              </w:rPr>
              <w:t>ж</w:t>
            </w:r>
            <w:r w:rsidRPr="00BA0CC2">
              <w:rPr>
                <w:szCs w:val="24"/>
              </w:rPr>
              <w:t>дению педагогов в рамках реализации образовательных программ в сетевой форме между общеобразовательными организациями и организациями, имеющими высокооснащённыеучен</w:t>
            </w:r>
            <w:r w:rsidRPr="00BA0CC2">
              <w:rPr>
                <w:szCs w:val="24"/>
              </w:rPr>
              <w:t>и</w:t>
            </w:r>
            <w:r w:rsidRPr="00BA0CC2">
              <w:rPr>
                <w:szCs w:val="24"/>
              </w:rPr>
              <w:t>ко-места</w:t>
            </w:r>
          </w:p>
        </w:tc>
        <w:tc>
          <w:tcPr>
            <w:tcW w:w="1992" w:type="dxa"/>
          </w:tcPr>
          <w:p w:rsidR="005A5189" w:rsidRPr="00BA0CC2" w:rsidRDefault="005A5189">
            <w:pPr>
              <w:pStyle w:val="Default"/>
              <w:rPr>
                <w:szCs w:val="24"/>
              </w:rPr>
            </w:pPr>
            <w:r w:rsidRPr="00BA0CC2">
              <w:rPr>
                <w:szCs w:val="24"/>
              </w:rPr>
              <w:t>2020</w:t>
            </w:r>
          </w:p>
          <w:p w:rsidR="005A5189" w:rsidRPr="00BA0CC2" w:rsidRDefault="005A5189">
            <w:pPr>
              <w:pStyle w:val="Default"/>
              <w:rPr>
                <w:szCs w:val="24"/>
              </w:rPr>
            </w:pPr>
          </w:p>
        </w:tc>
        <w:tc>
          <w:tcPr>
            <w:tcW w:w="1622" w:type="dxa"/>
          </w:tcPr>
          <w:p w:rsidR="005A5189" w:rsidRPr="00BA0CC2" w:rsidRDefault="005A5189">
            <w:pPr>
              <w:pStyle w:val="Default"/>
              <w:rPr>
                <w:szCs w:val="24"/>
              </w:rPr>
            </w:pPr>
            <w:r w:rsidRPr="00BA0CC2">
              <w:rPr>
                <w:szCs w:val="24"/>
              </w:rPr>
              <w:t>2024</w:t>
            </w:r>
          </w:p>
        </w:tc>
        <w:tc>
          <w:tcPr>
            <w:tcW w:w="2399" w:type="dxa"/>
          </w:tcPr>
          <w:p w:rsidR="005A5189" w:rsidRPr="00BA0CC2" w:rsidRDefault="005A5189" w:rsidP="00304605">
            <w:pPr>
              <w:pStyle w:val="Default"/>
              <w:rPr>
                <w:szCs w:val="24"/>
              </w:rPr>
            </w:pPr>
            <w:r w:rsidRPr="00BA0CC2">
              <w:rPr>
                <w:szCs w:val="24"/>
              </w:rPr>
              <w:t>Бебешко Л.О.</w:t>
            </w:r>
          </w:p>
          <w:p w:rsidR="005A5189" w:rsidRPr="00BA0CC2" w:rsidRDefault="005A5189" w:rsidP="00304605">
            <w:r w:rsidRPr="00BA0CC2">
              <w:t>Трофимова Л.В.</w:t>
            </w:r>
          </w:p>
        </w:tc>
        <w:tc>
          <w:tcPr>
            <w:tcW w:w="3748" w:type="dxa"/>
          </w:tcPr>
          <w:p w:rsidR="005A5189" w:rsidRPr="00BA0CC2" w:rsidRDefault="005A5189">
            <w:pPr>
              <w:pStyle w:val="Default"/>
              <w:rPr>
                <w:szCs w:val="24"/>
              </w:rPr>
            </w:pPr>
            <w:r w:rsidRPr="00BA0CC2">
              <w:rPr>
                <w:szCs w:val="24"/>
              </w:rPr>
              <w:t>Обеспечено методическое сопр</w:t>
            </w:r>
            <w:r w:rsidRPr="00BA0CC2">
              <w:rPr>
                <w:szCs w:val="24"/>
              </w:rPr>
              <w:t>о</w:t>
            </w:r>
            <w:r w:rsidRPr="00BA0CC2">
              <w:rPr>
                <w:szCs w:val="24"/>
              </w:rPr>
              <w:t>вождение педагогов в рамках реализации образовательных пр</w:t>
            </w:r>
            <w:r w:rsidRPr="00BA0CC2">
              <w:rPr>
                <w:szCs w:val="24"/>
              </w:rPr>
              <w:t>о</w:t>
            </w:r>
            <w:r w:rsidRPr="00BA0CC2">
              <w:rPr>
                <w:szCs w:val="24"/>
              </w:rPr>
              <w:t>грамм в сетевой форме между общеобразовательными орган</w:t>
            </w:r>
            <w:r w:rsidRPr="00BA0CC2">
              <w:rPr>
                <w:szCs w:val="24"/>
              </w:rPr>
              <w:t>и</w:t>
            </w:r>
            <w:r w:rsidRPr="00BA0CC2">
              <w:rPr>
                <w:szCs w:val="24"/>
              </w:rPr>
              <w:t>зациями и организациями, име</w:t>
            </w:r>
            <w:r w:rsidRPr="00BA0CC2">
              <w:rPr>
                <w:szCs w:val="24"/>
              </w:rPr>
              <w:t>ю</w:t>
            </w:r>
            <w:r w:rsidRPr="00BA0CC2">
              <w:rPr>
                <w:szCs w:val="24"/>
              </w:rPr>
              <w:t>щими высокооснащённыеучен</w:t>
            </w:r>
            <w:r w:rsidRPr="00BA0CC2">
              <w:rPr>
                <w:szCs w:val="24"/>
              </w:rPr>
              <w:t>и</w:t>
            </w:r>
            <w:r w:rsidRPr="00BA0CC2">
              <w:rPr>
                <w:szCs w:val="24"/>
              </w:rPr>
              <w:t>ко-места, в т.ч. детскими техн</w:t>
            </w:r>
            <w:r w:rsidRPr="00BA0CC2">
              <w:rPr>
                <w:szCs w:val="24"/>
              </w:rPr>
              <w:t>о</w:t>
            </w:r>
            <w:r w:rsidRPr="00BA0CC2">
              <w:rPr>
                <w:szCs w:val="24"/>
              </w:rPr>
              <w:t xml:space="preserve">парками «Кванториум» </w:t>
            </w:r>
          </w:p>
        </w:tc>
      </w:tr>
      <w:tr w:rsidR="005A5189" w:rsidRPr="00440832" w:rsidTr="001E7F66">
        <w:tc>
          <w:tcPr>
            <w:tcW w:w="662" w:type="dxa"/>
          </w:tcPr>
          <w:p w:rsidR="005A5189" w:rsidRPr="00BA0CC2" w:rsidRDefault="005A5189">
            <w:r w:rsidRPr="00BA0CC2">
              <w:t>2.3</w:t>
            </w:r>
          </w:p>
        </w:tc>
        <w:tc>
          <w:tcPr>
            <w:tcW w:w="4363" w:type="dxa"/>
            <w:gridSpan w:val="2"/>
          </w:tcPr>
          <w:p w:rsidR="005A5189" w:rsidRPr="00BA0CC2" w:rsidRDefault="005A5189">
            <w:pPr>
              <w:pStyle w:val="Default"/>
              <w:rPr>
                <w:szCs w:val="24"/>
              </w:rPr>
            </w:pPr>
            <w:r w:rsidRPr="00BA0CC2">
              <w:rPr>
                <w:szCs w:val="24"/>
              </w:rPr>
              <w:t>Обеспечение возможности обуча</w:t>
            </w:r>
            <w:r w:rsidRPr="00BA0CC2">
              <w:rPr>
                <w:szCs w:val="24"/>
              </w:rPr>
              <w:t>ю</w:t>
            </w:r>
            <w:r w:rsidRPr="00BA0CC2">
              <w:rPr>
                <w:szCs w:val="24"/>
              </w:rPr>
              <w:t>щимся осваивать предметную область «Технология» и других предметных о</w:t>
            </w:r>
            <w:r w:rsidRPr="00BA0CC2">
              <w:rPr>
                <w:szCs w:val="24"/>
              </w:rPr>
              <w:t>б</w:t>
            </w:r>
            <w:r w:rsidRPr="00BA0CC2">
              <w:rPr>
                <w:szCs w:val="24"/>
              </w:rPr>
              <w:t>ластей, включая физику, информатику, химию, биологию, на базе организаций, имеющих высокооснащённыеученико-места</w:t>
            </w:r>
          </w:p>
        </w:tc>
        <w:tc>
          <w:tcPr>
            <w:tcW w:w="1992" w:type="dxa"/>
          </w:tcPr>
          <w:p w:rsidR="005A5189" w:rsidRPr="00BA0CC2" w:rsidRDefault="005A5189">
            <w:pPr>
              <w:pStyle w:val="Default"/>
              <w:rPr>
                <w:szCs w:val="24"/>
              </w:rPr>
            </w:pPr>
            <w:r w:rsidRPr="00BA0CC2">
              <w:rPr>
                <w:szCs w:val="24"/>
              </w:rPr>
              <w:t>2020</w:t>
            </w:r>
          </w:p>
        </w:tc>
        <w:tc>
          <w:tcPr>
            <w:tcW w:w="1622" w:type="dxa"/>
          </w:tcPr>
          <w:p w:rsidR="005A5189" w:rsidRPr="00BA0CC2" w:rsidRDefault="005A5189">
            <w:pPr>
              <w:pStyle w:val="Default"/>
              <w:rPr>
                <w:szCs w:val="24"/>
              </w:rPr>
            </w:pPr>
            <w:r w:rsidRPr="00BA0CC2">
              <w:rPr>
                <w:szCs w:val="24"/>
              </w:rPr>
              <w:t xml:space="preserve">2024 </w:t>
            </w:r>
          </w:p>
        </w:tc>
        <w:tc>
          <w:tcPr>
            <w:tcW w:w="2399" w:type="dxa"/>
          </w:tcPr>
          <w:p w:rsidR="005A5189" w:rsidRPr="00BA0CC2" w:rsidRDefault="005A5189" w:rsidP="00304605">
            <w:pPr>
              <w:pStyle w:val="Default"/>
              <w:rPr>
                <w:szCs w:val="24"/>
              </w:rPr>
            </w:pPr>
            <w:r w:rsidRPr="00BA0CC2">
              <w:rPr>
                <w:szCs w:val="24"/>
              </w:rPr>
              <w:t>Бебешко Л.О.</w:t>
            </w:r>
          </w:p>
          <w:p w:rsidR="005A5189" w:rsidRPr="00BA0CC2" w:rsidRDefault="005A5189" w:rsidP="00304605">
            <w:pPr>
              <w:pStyle w:val="Default"/>
              <w:rPr>
                <w:szCs w:val="24"/>
              </w:rPr>
            </w:pPr>
            <w:r w:rsidRPr="00BA0CC2">
              <w:rPr>
                <w:szCs w:val="24"/>
              </w:rPr>
              <w:t>Трофимова Л.В.</w:t>
            </w:r>
          </w:p>
        </w:tc>
        <w:tc>
          <w:tcPr>
            <w:tcW w:w="3748" w:type="dxa"/>
          </w:tcPr>
          <w:p w:rsidR="005A5189" w:rsidRPr="00BA0CC2" w:rsidRDefault="005A5189">
            <w:pPr>
              <w:pStyle w:val="Default"/>
              <w:rPr>
                <w:szCs w:val="24"/>
              </w:rPr>
            </w:pPr>
            <w:r w:rsidRPr="00BA0CC2">
              <w:rPr>
                <w:szCs w:val="24"/>
              </w:rPr>
              <w:t>Не менее 10% обучающихся о</w:t>
            </w:r>
            <w:r w:rsidRPr="00BA0CC2">
              <w:rPr>
                <w:szCs w:val="24"/>
              </w:rPr>
              <w:t>с</w:t>
            </w:r>
            <w:r w:rsidRPr="00BA0CC2">
              <w:rPr>
                <w:szCs w:val="24"/>
              </w:rPr>
              <w:t>ваивают предметную область «Технология» и других предме</w:t>
            </w:r>
            <w:r w:rsidRPr="00BA0CC2">
              <w:rPr>
                <w:szCs w:val="24"/>
              </w:rPr>
              <w:t>т</w:t>
            </w:r>
            <w:r w:rsidRPr="00BA0CC2">
              <w:rPr>
                <w:szCs w:val="24"/>
              </w:rPr>
              <w:t>ные области, включая включая физику, информатику, химию, биологию, на базе организаций, имеющих высокооснащённы</w:t>
            </w:r>
            <w:r w:rsidRPr="00BA0CC2">
              <w:rPr>
                <w:szCs w:val="24"/>
              </w:rPr>
              <w:t>е</w:t>
            </w:r>
            <w:r w:rsidRPr="00BA0CC2">
              <w:rPr>
                <w:szCs w:val="24"/>
              </w:rPr>
              <w:t>ученико-места</w:t>
            </w:r>
          </w:p>
        </w:tc>
      </w:tr>
      <w:tr w:rsidR="005A5189" w:rsidRPr="00440832" w:rsidTr="0090719A">
        <w:tc>
          <w:tcPr>
            <w:tcW w:w="14786" w:type="dxa"/>
            <w:gridSpan w:val="7"/>
          </w:tcPr>
          <w:p w:rsidR="005A5189" w:rsidRPr="00BA0CC2" w:rsidRDefault="00361C18" w:rsidP="00722546">
            <w:pPr>
              <w:numPr>
                <w:ilvl w:val="0"/>
                <w:numId w:val="2"/>
              </w:numPr>
              <w:rPr>
                <w:b/>
              </w:rPr>
            </w:pPr>
            <w:r w:rsidRPr="00BA0CC2">
              <w:rPr>
                <w:b/>
              </w:rPr>
              <w:t>«</w:t>
            </w:r>
            <w:r w:rsidR="005A5189" w:rsidRPr="00BA0CC2">
              <w:rPr>
                <w:b/>
              </w:rPr>
              <w:t>Успех каждого ребенка</w:t>
            </w:r>
            <w:r w:rsidRPr="00BA0CC2">
              <w:rPr>
                <w:b/>
              </w:rPr>
              <w:t>»</w:t>
            </w:r>
          </w:p>
        </w:tc>
      </w:tr>
      <w:tr w:rsidR="005A5189" w:rsidRPr="00440832" w:rsidTr="00167BEE">
        <w:tc>
          <w:tcPr>
            <w:tcW w:w="14786" w:type="dxa"/>
            <w:gridSpan w:val="7"/>
          </w:tcPr>
          <w:p w:rsidR="005A5189" w:rsidRPr="00BA0CC2" w:rsidRDefault="005A5189" w:rsidP="00440832">
            <w:r w:rsidRPr="00BA0CC2">
              <w:t>Показатель № 1 «Доля детей в возрасте от 5 до 18 лет, охваченных дополнительным образованием, %</w:t>
            </w:r>
          </w:p>
        </w:tc>
      </w:tr>
      <w:tr w:rsidR="00361C18" w:rsidRPr="00440832" w:rsidTr="001E7F66">
        <w:tc>
          <w:tcPr>
            <w:tcW w:w="662" w:type="dxa"/>
          </w:tcPr>
          <w:p w:rsidR="00361C18" w:rsidRPr="00BA0CC2" w:rsidRDefault="00361C18" w:rsidP="00440832">
            <w:r w:rsidRPr="00BA0CC2">
              <w:t>1.1</w:t>
            </w:r>
          </w:p>
        </w:tc>
        <w:tc>
          <w:tcPr>
            <w:tcW w:w="4363" w:type="dxa"/>
            <w:gridSpan w:val="2"/>
          </w:tcPr>
          <w:p w:rsidR="00361C18" w:rsidRPr="00BA0CC2" w:rsidRDefault="00361C18" w:rsidP="00361C18">
            <w:r w:rsidRPr="00BA0CC2">
              <w:t>Формирование эффективной сети у</w:t>
            </w:r>
            <w:r w:rsidRPr="00BA0CC2">
              <w:t>ч</w:t>
            </w:r>
            <w:r w:rsidRPr="00BA0CC2">
              <w:t>реждений ДО, обеспечение сетевого взаимодействия, интеграции ресурсов школ, обновление содержания пр</w:t>
            </w:r>
            <w:r w:rsidRPr="00BA0CC2">
              <w:t>о</w:t>
            </w:r>
            <w:r w:rsidRPr="00BA0CC2">
              <w:t>грамм и технологий ДО</w:t>
            </w:r>
          </w:p>
        </w:tc>
        <w:tc>
          <w:tcPr>
            <w:tcW w:w="1992" w:type="dxa"/>
          </w:tcPr>
          <w:p w:rsidR="00361C18" w:rsidRPr="00BA0CC2" w:rsidRDefault="00361C18" w:rsidP="00361C18">
            <w:r w:rsidRPr="00BA0CC2">
              <w:t>2020</w:t>
            </w:r>
          </w:p>
        </w:tc>
        <w:tc>
          <w:tcPr>
            <w:tcW w:w="1622" w:type="dxa"/>
          </w:tcPr>
          <w:p w:rsidR="00361C18" w:rsidRPr="00BA0CC2" w:rsidRDefault="00361C18" w:rsidP="00361C18">
            <w:r w:rsidRPr="00BA0CC2">
              <w:t>2024</w:t>
            </w:r>
          </w:p>
        </w:tc>
        <w:tc>
          <w:tcPr>
            <w:tcW w:w="2399" w:type="dxa"/>
          </w:tcPr>
          <w:p w:rsidR="00361C18" w:rsidRPr="00BA0CC2" w:rsidRDefault="00361C18" w:rsidP="00361C18">
            <w:r w:rsidRPr="00BA0CC2">
              <w:t>Управление</w:t>
            </w:r>
          </w:p>
          <w:p w:rsidR="00361C18" w:rsidRPr="00BA0CC2" w:rsidRDefault="00361C18" w:rsidP="00361C18">
            <w:r w:rsidRPr="00BA0CC2">
              <w:t>образования;</w:t>
            </w:r>
          </w:p>
          <w:p w:rsidR="00361C18" w:rsidRPr="00BA0CC2" w:rsidRDefault="00361C18" w:rsidP="00361C18">
            <w:r w:rsidRPr="00BA0CC2">
              <w:t>Управление по</w:t>
            </w:r>
          </w:p>
          <w:p w:rsidR="00361C18" w:rsidRPr="00BA0CC2" w:rsidRDefault="00361C18" w:rsidP="00361C18">
            <w:r w:rsidRPr="00BA0CC2">
              <w:t>культуре и искусс</w:t>
            </w:r>
            <w:r w:rsidRPr="00BA0CC2">
              <w:t>т</w:t>
            </w:r>
            <w:r w:rsidRPr="00BA0CC2">
              <w:t>ву;</w:t>
            </w:r>
          </w:p>
          <w:p w:rsidR="00361C18" w:rsidRPr="00BA0CC2" w:rsidRDefault="00361C18" w:rsidP="00361C18">
            <w:r w:rsidRPr="00BA0CC2">
              <w:lastRenderedPageBreak/>
              <w:t>Комитет по физич</w:t>
            </w:r>
            <w:r w:rsidRPr="00BA0CC2">
              <w:t>е</w:t>
            </w:r>
            <w:r w:rsidRPr="00BA0CC2">
              <w:t>ской культуре и</w:t>
            </w:r>
          </w:p>
          <w:p w:rsidR="00361C18" w:rsidRPr="00BA0CC2" w:rsidRDefault="00361C18" w:rsidP="00361C18">
            <w:r w:rsidRPr="00BA0CC2">
              <w:t>спорту</w:t>
            </w:r>
          </w:p>
        </w:tc>
        <w:tc>
          <w:tcPr>
            <w:tcW w:w="3748" w:type="dxa"/>
            <w:vMerge w:val="restart"/>
          </w:tcPr>
          <w:p w:rsidR="00361C18" w:rsidRPr="00BA0CC2" w:rsidRDefault="00361C18" w:rsidP="00361C1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A0CC2">
              <w:rPr>
                <w:rFonts w:eastAsia="Calibri"/>
              </w:rPr>
              <w:lastRenderedPageBreak/>
              <w:t>охват детей в возрасте 5-18 лет</w:t>
            </w:r>
          </w:p>
          <w:p w:rsidR="00361C18" w:rsidRPr="00BA0CC2" w:rsidRDefault="00361C18" w:rsidP="00361C18">
            <w:pPr>
              <w:autoSpaceDE w:val="0"/>
              <w:autoSpaceDN w:val="0"/>
              <w:adjustRightInd w:val="0"/>
            </w:pPr>
            <w:r w:rsidRPr="00BA0CC2">
              <w:rPr>
                <w:rFonts w:eastAsia="Calibri"/>
              </w:rPr>
              <w:t>программами ДО - не менее 99% к концу 2024 года</w:t>
            </w:r>
          </w:p>
        </w:tc>
      </w:tr>
      <w:tr w:rsidR="00361C18" w:rsidRPr="00440832" w:rsidTr="001E7F66">
        <w:tc>
          <w:tcPr>
            <w:tcW w:w="662" w:type="dxa"/>
          </w:tcPr>
          <w:p w:rsidR="00361C18" w:rsidRPr="00BA0CC2" w:rsidRDefault="00361C18" w:rsidP="00440832">
            <w:r w:rsidRPr="00BA0CC2">
              <w:lastRenderedPageBreak/>
              <w:t>1.2</w:t>
            </w:r>
          </w:p>
        </w:tc>
        <w:tc>
          <w:tcPr>
            <w:tcW w:w="4363" w:type="dxa"/>
            <w:gridSpan w:val="2"/>
          </w:tcPr>
          <w:p w:rsidR="00361C18" w:rsidRPr="00BA0CC2" w:rsidRDefault="00361C18" w:rsidP="00361C18">
            <w:r w:rsidRPr="00BA0CC2">
              <w:t>Распространение современных моделей</w:t>
            </w:r>
          </w:p>
          <w:p w:rsidR="00361C18" w:rsidRPr="00BA0CC2" w:rsidRDefault="00361C18" w:rsidP="00361C18">
            <w:r w:rsidRPr="00BA0CC2">
              <w:t>организации ДО</w:t>
            </w:r>
          </w:p>
        </w:tc>
        <w:tc>
          <w:tcPr>
            <w:tcW w:w="1992" w:type="dxa"/>
          </w:tcPr>
          <w:p w:rsidR="00361C18" w:rsidRPr="00BA0CC2" w:rsidRDefault="00361C18" w:rsidP="00361C18">
            <w:r w:rsidRPr="00BA0CC2">
              <w:t>2020</w:t>
            </w:r>
          </w:p>
        </w:tc>
        <w:tc>
          <w:tcPr>
            <w:tcW w:w="1622" w:type="dxa"/>
          </w:tcPr>
          <w:p w:rsidR="00361C18" w:rsidRPr="00BA0CC2" w:rsidRDefault="00361C18" w:rsidP="00361C18">
            <w:r w:rsidRPr="00BA0CC2">
              <w:t>2024</w:t>
            </w:r>
          </w:p>
        </w:tc>
        <w:tc>
          <w:tcPr>
            <w:tcW w:w="2399" w:type="dxa"/>
          </w:tcPr>
          <w:p w:rsidR="00361C18" w:rsidRPr="00BA0CC2" w:rsidRDefault="00361C18" w:rsidP="00361C18">
            <w:r w:rsidRPr="00BA0CC2">
              <w:t>Управление</w:t>
            </w:r>
          </w:p>
          <w:p w:rsidR="00361C18" w:rsidRPr="00BA0CC2" w:rsidRDefault="00361C18" w:rsidP="00361C18">
            <w:r w:rsidRPr="00BA0CC2">
              <w:t>образования;</w:t>
            </w:r>
          </w:p>
          <w:p w:rsidR="00361C18" w:rsidRPr="00BA0CC2" w:rsidRDefault="00361C18" w:rsidP="00361C18">
            <w:r w:rsidRPr="00BA0CC2">
              <w:t>Управление по</w:t>
            </w:r>
          </w:p>
          <w:p w:rsidR="00361C18" w:rsidRPr="00BA0CC2" w:rsidRDefault="00361C18" w:rsidP="00361C18">
            <w:r w:rsidRPr="00BA0CC2">
              <w:t>культуре и искусс</w:t>
            </w:r>
            <w:r w:rsidRPr="00BA0CC2">
              <w:t>т</w:t>
            </w:r>
            <w:r w:rsidRPr="00BA0CC2">
              <w:t>ву;</w:t>
            </w:r>
          </w:p>
          <w:p w:rsidR="00361C18" w:rsidRPr="00BA0CC2" w:rsidRDefault="00361C18" w:rsidP="00361C18">
            <w:r w:rsidRPr="00BA0CC2">
              <w:t>Комитет по физич</w:t>
            </w:r>
            <w:r w:rsidRPr="00BA0CC2">
              <w:t>е</w:t>
            </w:r>
            <w:r w:rsidRPr="00BA0CC2">
              <w:t>ской культуре и</w:t>
            </w:r>
          </w:p>
          <w:p w:rsidR="00361C18" w:rsidRPr="00BA0CC2" w:rsidRDefault="00361C18" w:rsidP="00361C18">
            <w:r w:rsidRPr="00BA0CC2">
              <w:t>Спорту</w:t>
            </w:r>
          </w:p>
          <w:p w:rsidR="00361C18" w:rsidRPr="00BA0CC2" w:rsidRDefault="00361C18" w:rsidP="00361C18">
            <w:r w:rsidRPr="00BA0CC2">
              <w:t>Руководители ДО</w:t>
            </w:r>
          </w:p>
        </w:tc>
        <w:tc>
          <w:tcPr>
            <w:tcW w:w="3748" w:type="dxa"/>
            <w:vMerge/>
          </w:tcPr>
          <w:p w:rsidR="00361C18" w:rsidRPr="00BA0CC2" w:rsidRDefault="00361C18" w:rsidP="00361C18"/>
        </w:tc>
      </w:tr>
      <w:tr w:rsidR="00361C18" w:rsidRPr="00440832" w:rsidTr="001E7F66">
        <w:tc>
          <w:tcPr>
            <w:tcW w:w="662" w:type="dxa"/>
          </w:tcPr>
          <w:p w:rsidR="00361C18" w:rsidRPr="00BA0CC2" w:rsidRDefault="00361C18" w:rsidP="00440832">
            <w:r w:rsidRPr="00BA0CC2">
              <w:t>1.3</w:t>
            </w:r>
          </w:p>
        </w:tc>
        <w:tc>
          <w:tcPr>
            <w:tcW w:w="4363" w:type="dxa"/>
            <w:gridSpan w:val="2"/>
          </w:tcPr>
          <w:p w:rsidR="00361C18" w:rsidRPr="00BA0CC2" w:rsidRDefault="00361C18" w:rsidP="00361C18">
            <w:r w:rsidRPr="00BA0CC2">
              <w:t>Организация и проведение совместных</w:t>
            </w:r>
          </w:p>
          <w:p w:rsidR="00361C18" w:rsidRPr="00BA0CC2" w:rsidRDefault="00361C18" w:rsidP="00361C18">
            <w:r w:rsidRPr="00BA0CC2">
              <w:t>мероприятий организациями ДО ра</w:t>
            </w:r>
            <w:r w:rsidRPr="00BA0CC2">
              <w:t>з</w:t>
            </w:r>
            <w:r w:rsidRPr="00BA0CC2">
              <w:t>личной ведомственной принадлежн</w:t>
            </w:r>
            <w:r w:rsidRPr="00BA0CC2">
              <w:t>о</w:t>
            </w:r>
            <w:r w:rsidRPr="00BA0CC2">
              <w:t>сти, негосударственного сектора</w:t>
            </w:r>
          </w:p>
        </w:tc>
        <w:tc>
          <w:tcPr>
            <w:tcW w:w="1992" w:type="dxa"/>
          </w:tcPr>
          <w:p w:rsidR="00361C18" w:rsidRPr="00BA0CC2" w:rsidRDefault="00361C18" w:rsidP="00361C18">
            <w:r w:rsidRPr="00BA0CC2">
              <w:t>2020</w:t>
            </w:r>
          </w:p>
        </w:tc>
        <w:tc>
          <w:tcPr>
            <w:tcW w:w="1622" w:type="dxa"/>
          </w:tcPr>
          <w:p w:rsidR="00361C18" w:rsidRPr="00BA0CC2" w:rsidRDefault="00361C18" w:rsidP="00361C18">
            <w:r w:rsidRPr="00BA0CC2">
              <w:t>2024</w:t>
            </w:r>
          </w:p>
        </w:tc>
        <w:tc>
          <w:tcPr>
            <w:tcW w:w="2399" w:type="dxa"/>
          </w:tcPr>
          <w:p w:rsidR="00361C18" w:rsidRPr="00BA0CC2" w:rsidRDefault="00361C18" w:rsidP="00361C18">
            <w:r w:rsidRPr="00BA0CC2">
              <w:t>Управление</w:t>
            </w:r>
          </w:p>
          <w:p w:rsidR="00361C18" w:rsidRPr="00BA0CC2" w:rsidRDefault="00361C18" w:rsidP="00361C18">
            <w:r w:rsidRPr="00BA0CC2">
              <w:t>образования;</w:t>
            </w:r>
          </w:p>
          <w:p w:rsidR="00361C18" w:rsidRPr="00BA0CC2" w:rsidRDefault="00361C18" w:rsidP="00361C18">
            <w:r w:rsidRPr="00BA0CC2">
              <w:t>Управление по</w:t>
            </w:r>
          </w:p>
          <w:p w:rsidR="00361C18" w:rsidRPr="00BA0CC2" w:rsidRDefault="00361C18" w:rsidP="00361C18">
            <w:r w:rsidRPr="00BA0CC2">
              <w:t>культуре и искусс</w:t>
            </w:r>
            <w:r w:rsidRPr="00BA0CC2">
              <w:t>т</w:t>
            </w:r>
            <w:r w:rsidRPr="00BA0CC2">
              <w:t>ву;</w:t>
            </w:r>
          </w:p>
          <w:p w:rsidR="00361C18" w:rsidRPr="00BA0CC2" w:rsidRDefault="00361C18" w:rsidP="00361C18">
            <w:r w:rsidRPr="00BA0CC2">
              <w:t>Комитет по физич</w:t>
            </w:r>
            <w:r w:rsidRPr="00BA0CC2">
              <w:t>е</w:t>
            </w:r>
            <w:r w:rsidRPr="00BA0CC2">
              <w:t>ской культуре и</w:t>
            </w:r>
          </w:p>
          <w:p w:rsidR="00361C18" w:rsidRPr="00BA0CC2" w:rsidRDefault="00361C18" w:rsidP="00361C18">
            <w:r w:rsidRPr="00BA0CC2">
              <w:t>Спорту</w:t>
            </w:r>
          </w:p>
          <w:p w:rsidR="00361C18" w:rsidRPr="00BA0CC2" w:rsidRDefault="00361C18" w:rsidP="00361C18">
            <w:r w:rsidRPr="00BA0CC2">
              <w:t>Руководители ДО</w:t>
            </w:r>
          </w:p>
        </w:tc>
        <w:tc>
          <w:tcPr>
            <w:tcW w:w="3748" w:type="dxa"/>
            <w:vMerge/>
          </w:tcPr>
          <w:p w:rsidR="00361C18" w:rsidRPr="00BA0CC2" w:rsidRDefault="00361C18" w:rsidP="00361C1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61C18" w:rsidRPr="00440832" w:rsidTr="00167BEE">
        <w:tc>
          <w:tcPr>
            <w:tcW w:w="14786" w:type="dxa"/>
            <w:gridSpan w:val="7"/>
          </w:tcPr>
          <w:p w:rsidR="00361C18" w:rsidRPr="00BA0CC2" w:rsidRDefault="00361C18" w:rsidP="00440832">
            <w:r w:rsidRPr="00BA0CC2">
              <w:t>Показатель № 2 «Число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</w:t>
            </w:r>
            <w:r w:rsidRPr="00BA0CC2">
              <w:t>и</w:t>
            </w:r>
            <w:r w:rsidRPr="00BA0CC2">
              <w:t>ческой направленностей, соответствующих приоритетным направлениям технологического развития Российской Федерации, тыс.человек</w:t>
            </w:r>
          </w:p>
        </w:tc>
      </w:tr>
      <w:tr w:rsidR="00361C18" w:rsidRPr="00440832" w:rsidTr="001E7F66">
        <w:tc>
          <w:tcPr>
            <w:tcW w:w="662" w:type="dxa"/>
          </w:tcPr>
          <w:p w:rsidR="00361C18" w:rsidRPr="00BA0CC2" w:rsidRDefault="00361C18" w:rsidP="00440832">
            <w:r w:rsidRPr="00BA0CC2">
              <w:t>2.1</w:t>
            </w:r>
          </w:p>
        </w:tc>
        <w:tc>
          <w:tcPr>
            <w:tcW w:w="4363" w:type="dxa"/>
            <w:gridSpan w:val="2"/>
          </w:tcPr>
          <w:p w:rsidR="00361C18" w:rsidRPr="00BA0CC2" w:rsidRDefault="00361C18" w:rsidP="00361C18">
            <w:r w:rsidRPr="00BA0CC2">
              <w:t>Содействие  внедрению дополнител</w:t>
            </w:r>
            <w:r w:rsidRPr="00BA0CC2">
              <w:t>ь</w:t>
            </w:r>
            <w:r w:rsidRPr="00BA0CC2">
              <w:t>ных образовательных программ для</w:t>
            </w:r>
          </w:p>
          <w:p w:rsidR="00361C18" w:rsidRPr="00BA0CC2" w:rsidRDefault="00361C18" w:rsidP="00361C18">
            <w:r w:rsidRPr="00BA0CC2">
              <w:t>одаренных детей</w:t>
            </w:r>
          </w:p>
        </w:tc>
        <w:tc>
          <w:tcPr>
            <w:tcW w:w="1992" w:type="dxa"/>
          </w:tcPr>
          <w:p w:rsidR="00361C18" w:rsidRPr="00BA0CC2" w:rsidRDefault="00361C18" w:rsidP="00361C18">
            <w:r w:rsidRPr="00BA0CC2">
              <w:t>2020</w:t>
            </w:r>
          </w:p>
        </w:tc>
        <w:tc>
          <w:tcPr>
            <w:tcW w:w="1622" w:type="dxa"/>
          </w:tcPr>
          <w:p w:rsidR="00361C18" w:rsidRPr="00BA0CC2" w:rsidRDefault="00361C18" w:rsidP="00361C18">
            <w:r w:rsidRPr="00BA0CC2">
              <w:t>2024</w:t>
            </w:r>
          </w:p>
        </w:tc>
        <w:tc>
          <w:tcPr>
            <w:tcW w:w="2399" w:type="dxa"/>
          </w:tcPr>
          <w:p w:rsidR="00361C18" w:rsidRPr="00BA0CC2" w:rsidRDefault="00361C18" w:rsidP="00361C18">
            <w:r w:rsidRPr="00BA0CC2">
              <w:t>Управление</w:t>
            </w:r>
          </w:p>
          <w:p w:rsidR="00361C18" w:rsidRPr="00BA0CC2" w:rsidRDefault="00361C18" w:rsidP="00361C18">
            <w:r w:rsidRPr="00BA0CC2">
              <w:t>образования;</w:t>
            </w:r>
          </w:p>
          <w:p w:rsidR="00361C18" w:rsidRPr="00BA0CC2" w:rsidRDefault="00361C18" w:rsidP="00361C18">
            <w:r w:rsidRPr="00BA0CC2">
              <w:t>Управление по</w:t>
            </w:r>
          </w:p>
          <w:p w:rsidR="00361C18" w:rsidRPr="00BA0CC2" w:rsidRDefault="00361C18" w:rsidP="00361C18">
            <w:r w:rsidRPr="00BA0CC2">
              <w:t>культуре и искусс</w:t>
            </w:r>
            <w:r w:rsidRPr="00BA0CC2">
              <w:t>т</w:t>
            </w:r>
            <w:r w:rsidRPr="00BA0CC2">
              <w:t>ву;</w:t>
            </w:r>
          </w:p>
          <w:p w:rsidR="00361C18" w:rsidRPr="00BA0CC2" w:rsidRDefault="00361C18" w:rsidP="00361C18">
            <w:r w:rsidRPr="00BA0CC2">
              <w:t>Комитет по физич</w:t>
            </w:r>
            <w:r w:rsidRPr="00BA0CC2">
              <w:t>е</w:t>
            </w:r>
            <w:r w:rsidRPr="00BA0CC2">
              <w:t>ской культуре и</w:t>
            </w:r>
          </w:p>
          <w:p w:rsidR="00361C18" w:rsidRPr="00BA0CC2" w:rsidRDefault="00361C18" w:rsidP="00361C18">
            <w:r w:rsidRPr="00BA0CC2">
              <w:t>Спорту</w:t>
            </w:r>
          </w:p>
          <w:p w:rsidR="00361C18" w:rsidRPr="00BA0CC2" w:rsidRDefault="00361C18" w:rsidP="00361C18">
            <w:r w:rsidRPr="00BA0CC2">
              <w:t>Руководители ДО</w:t>
            </w:r>
          </w:p>
        </w:tc>
        <w:tc>
          <w:tcPr>
            <w:tcW w:w="3748" w:type="dxa"/>
            <w:vMerge w:val="restart"/>
          </w:tcPr>
          <w:p w:rsidR="00361C18" w:rsidRPr="00BA0CC2" w:rsidRDefault="00361C18" w:rsidP="00361C18">
            <w:r w:rsidRPr="00BA0CC2">
              <w:t>Не менее 7,323 детей будут охв</w:t>
            </w:r>
            <w:r w:rsidRPr="00BA0CC2">
              <w:t>а</w:t>
            </w:r>
            <w:r w:rsidRPr="00BA0CC2">
              <w:t>чено деятельностью детских те</w:t>
            </w:r>
            <w:r w:rsidRPr="00BA0CC2">
              <w:t>х</w:t>
            </w:r>
            <w:r w:rsidRPr="00BA0CC2">
              <w:t>нопарков «Кванториум» (мобил</w:t>
            </w:r>
            <w:r w:rsidRPr="00BA0CC2">
              <w:t>ь</w:t>
            </w:r>
            <w:r w:rsidRPr="00BA0CC2">
              <w:t>ных технопарков «Кванториум») и других проектов, направленных на обеспечение доступности д</w:t>
            </w:r>
            <w:r w:rsidRPr="00BA0CC2">
              <w:t>о</w:t>
            </w:r>
            <w:r w:rsidRPr="00BA0CC2">
              <w:t>полнительных общеобразов</w:t>
            </w:r>
            <w:r w:rsidRPr="00BA0CC2">
              <w:t>а</w:t>
            </w:r>
            <w:r w:rsidRPr="00BA0CC2">
              <w:t>тельных программ естественн</w:t>
            </w:r>
            <w:r w:rsidRPr="00BA0CC2">
              <w:t>о</w:t>
            </w:r>
            <w:r w:rsidRPr="00BA0CC2">
              <w:t>научной и технической напра</w:t>
            </w:r>
            <w:r w:rsidRPr="00BA0CC2">
              <w:t>в</w:t>
            </w:r>
            <w:r w:rsidRPr="00BA0CC2">
              <w:lastRenderedPageBreak/>
              <w:t>ленностей, соответствующих приоритетным направлениям те</w:t>
            </w:r>
            <w:r w:rsidRPr="00BA0CC2">
              <w:t>х</w:t>
            </w:r>
            <w:r w:rsidRPr="00BA0CC2">
              <w:t>нологического развития Росси</w:t>
            </w:r>
            <w:r w:rsidRPr="00BA0CC2">
              <w:t>й</w:t>
            </w:r>
            <w:r w:rsidRPr="00BA0CC2">
              <w:t>ской Федерации.</w:t>
            </w:r>
          </w:p>
        </w:tc>
      </w:tr>
      <w:tr w:rsidR="00361C18" w:rsidRPr="00440832" w:rsidTr="001E7F66">
        <w:tc>
          <w:tcPr>
            <w:tcW w:w="662" w:type="dxa"/>
          </w:tcPr>
          <w:p w:rsidR="00361C18" w:rsidRPr="00BA0CC2" w:rsidRDefault="00361C18" w:rsidP="00440832">
            <w:r w:rsidRPr="00BA0CC2">
              <w:lastRenderedPageBreak/>
              <w:t>2.2</w:t>
            </w:r>
          </w:p>
        </w:tc>
        <w:tc>
          <w:tcPr>
            <w:tcW w:w="4363" w:type="dxa"/>
            <w:gridSpan w:val="2"/>
          </w:tcPr>
          <w:p w:rsidR="00361C18" w:rsidRPr="00BA0CC2" w:rsidRDefault="00361C18" w:rsidP="00361C18">
            <w:r w:rsidRPr="00BA0CC2">
              <w:t>Интеграция организаций ДО и ОО и детских технопарков «Кванториум»</w:t>
            </w:r>
          </w:p>
        </w:tc>
        <w:tc>
          <w:tcPr>
            <w:tcW w:w="1992" w:type="dxa"/>
          </w:tcPr>
          <w:p w:rsidR="00361C18" w:rsidRPr="00BA0CC2" w:rsidRDefault="00361C18" w:rsidP="00361C18">
            <w:r w:rsidRPr="00BA0CC2">
              <w:t>2020</w:t>
            </w:r>
          </w:p>
        </w:tc>
        <w:tc>
          <w:tcPr>
            <w:tcW w:w="1622" w:type="dxa"/>
          </w:tcPr>
          <w:p w:rsidR="00361C18" w:rsidRPr="00BA0CC2" w:rsidRDefault="00361C18" w:rsidP="00361C18">
            <w:r w:rsidRPr="00BA0CC2">
              <w:t>2024</w:t>
            </w:r>
          </w:p>
        </w:tc>
        <w:tc>
          <w:tcPr>
            <w:tcW w:w="2399" w:type="dxa"/>
          </w:tcPr>
          <w:p w:rsidR="00361C18" w:rsidRPr="00BA0CC2" w:rsidRDefault="00361C18" w:rsidP="00361C18">
            <w:r w:rsidRPr="00BA0CC2">
              <w:t>Управление</w:t>
            </w:r>
          </w:p>
          <w:p w:rsidR="00361C18" w:rsidRPr="00BA0CC2" w:rsidRDefault="00361C18" w:rsidP="00361C18">
            <w:r w:rsidRPr="00BA0CC2">
              <w:t>образования;</w:t>
            </w:r>
          </w:p>
          <w:p w:rsidR="00361C18" w:rsidRPr="00BA0CC2" w:rsidRDefault="00361C18" w:rsidP="00361C18">
            <w:r w:rsidRPr="00BA0CC2">
              <w:t>Управление по</w:t>
            </w:r>
          </w:p>
          <w:p w:rsidR="00361C18" w:rsidRPr="00BA0CC2" w:rsidRDefault="00361C18" w:rsidP="00361C18">
            <w:r w:rsidRPr="00BA0CC2">
              <w:t>культуре и искусс</w:t>
            </w:r>
            <w:r w:rsidRPr="00BA0CC2">
              <w:t>т</w:t>
            </w:r>
            <w:r w:rsidRPr="00BA0CC2">
              <w:t>ву;</w:t>
            </w:r>
          </w:p>
          <w:p w:rsidR="00361C18" w:rsidRPr="00BA0CC2" w:rsidRDefault="00361C18" w:rsidP="00361C18">
            <w:r w:rsidRPr="00BA0CC2">
              <w:t>Комитет по физич</w:t>
            </w:r>
            <w:r w:rsidRPr="00BA0CC2">
              <w:t>е</w:t>
            </w:r>
            <w:r w:rsidRPr="00BA0CC2">
              <w:t>ской культуре и</w:t>
            </w:r>
          </w:p>
          <w:p w:rsidR="00361C18" w:rsidRPr="00BA0CC2" w:rsidRDefault="00361C18" w:rsidP="00361C18">
            <w:r w:rsidRPr="00BA0CC2">
              <w:t>Спорту</w:t>
            </w:r>
          </w:p>
          <w:p w:rsidR="00361C18" w:rsidRPr="00BA0CC2" w:rsidRDefault="00361C18" w:rsidP="00361C18">
            <w:r w:rsidRPr="00BA0CC2">
              <w:t>Руководители ДО</w:t>
            </w:r>
          </w:p>
        </w:tc>
        <w:tc>
          <w:tcPr>
            <w:tcW w:w="3748" w:type="dxa"/>
            <w:vMerge/>
          </w:tcPr>
          <w:p w:rsidR="00361C18" w:rsidRPr="00BA0CC2" w:rsidRDefault="00361C18" w:rsidP="00361C18"/>
        </w:tc>
      </w:tr>
      <w:tr w:rsidR="00361C18" w:rsidRPr="00440832" w:rsidTr="001E7F66">
        <w:tc>
          <w:tcPr>
            <w:tcW w:w="662" w:type="dxa"/>
          </w:tcPr>
          <w:p w:rsidR="00361C18" w:rsidRPr="00BA0CC2" w:rsidRDefault="00361C18" w:rsidP="00440832">
            <w:r w:rsidRPr="00BA0CC2">
              <w:lastRenderedPageBreak/>
              <w:t>2.3</w:t>
            </w:r>
          </w:p>
        </w:tc>
        <w:tc>
          <w:tcPr>
            <w:tcW w:w="4363" w:type="dxa"/>
            <w:gridSpan w:val="2"/>
          </w:tcPr>
          <w:p w:rsidR="00361C18" w:rsidRPr="00BA0CC2" w:rsidRDefault="00361C18" w:rsidP="00361C18">
            <w:r w:rsidRPr="00BA0CC2">
              <w:t>Изучение социального заказа на де</w:t>
            </w:r>
            <w:r w:rsidRPr="00BA0CC2">
              <w:t>т</w:t>
            </w:r>
            <w:r w:rsidRPr="00BA0CC2">
              <w:t>ские технопарки «Кванториум» (м</w:t>
            </w:r>
            <w:r w:rsidRPr="00BA0CC2">
              <w:t>о</w:t>
            </w:r>
            <w:r w:rsidRPr="00BA0CC2">
              <w:t>бильные технопарки «Кванториум»)</w:t>
            </w:r>
          </w:p>
        </w:tc>
        <w:tc>
          <w:tcPr>
            <w:tcW w:w="1992" w:type="dxa"/>
          </w:tcPr>
          <w:p w:rsidR="00361C18" w:rsidRPr="00BA0CC2" w:rsidRDefault="00361C18" w:rsidP="00361C18">
            <w:r w:rsidRPr="00BA0CC2">
              <w:t>2020</w:t>
            </w:r>
          </w:p>
        </w:tc>
        <w:tc>
          <w:tcPr>
            <w:tcW w:w="1622" w:type="dxa"/>
          </w:tcPr>
          <w:p w:rsidR="00361C18" w:rsidRPr="00BA0CC2" w:rsidRDefault="00361C18" w:rsidP="00361C18">
            <w:r w:rsidRPr="00BA0CC2">
              <w:t>2024</w:t>
            </w:r>
          </w:p>
        </w:tc>
        <w:tc>
          <w:tcPr>
            <w:tcW w:w="2399" w:type="dxa"/>
          </w:tcPr>
          <w:p w:rsidR="00361C18" w:rsidRPr="00BA0CC2" w:rsidRDefault="00361C18" w:rsidP="00361C18">
            <w:r w:rsidRPr="00BA0CC2">
              <w:t>Управление</w:t>
            </w:r>
          </w:p>
          <w:p w:rsidR="00361C18" w:rsidRPr="00BA0CC2" w:rsidRDefault="00361C18" w:rsidP="00361C18">
            <w:r w:rsidRPr="00BA0CC2">
              <w:t>образования;</w:t>
            </w:r>
          </w:p>
          <w:p w:rsidR="00361C18" w:rsidRPr="00BA0CC2" w:rsidRDefault="00361C18" w:rsidP="00361C18">
            <w:r w:rsidRPr="00BA0CC2">
              <w:t>Управление по</w:t>
            </w:r>
          </w:p>
          <w:p w:rsidR="00361C18" w:rsidRPr="00BA0CC2" w:rsidRDefault="00361C18" w:rsidP="00361C18">
            <w:r w:rsidRPr="00BA0CC2">
              <w:t>культуре и искусс</w:t>
            </w:r>
            <w:r w:rsidRPr="00BA0CC2">
              <w:t>т</w:t>
            </w:r>
            <w:r w:rsidRPr="00BA0CC2">
              <w:t>ву;</w:t>
            </w:r>
          </w:p>
          <w:p w:rsidR="00361C18" w:rsidRPr="00BA0CC2" w:rsidRDefault="00361C18" w:rsidP="00361C18">
            <w:r w:rsidRPr="00BA0CC2">
              <w:t>Комитет по физич</w:t>
            </w:r>
            <w:r w:rsidRPr="00BA0CC2">
              <w:t>е</w:t>
            </w:r>
            <w:r w:rsidRPr="00BA0CC2">
              <w:t>ской культуре и</w:t>
            </w:r>
          </w:p>
          <w:p w:rsidR="00361C18" w:rsidRPr="00BA0CC2" w:rsidRDefault="00361C18" w:rsidP="00361C18">
            <w:r w:rsidRPr="00BA0CC2">
              <w:t>Спорту</w:t>
            </w:r>
          </w:p>
          <w:p w:rsidR="00361C18" w:rsidRPr="00BA0CC2" w:rsidRDefault="00361C18" w:rsidP="00361C18">
            <w:r w:rsidRPr="00BA0CC2">
              <w:t>Руководители ДО</w:t>
            </w:r>
          </w:p>
        </w:tc>
        <w:tc>
          <w:tcPr>
            <w:tcW w:w="3748" w:type="dxa"/>
            <w:vMerge/>
          </w:tcPr>
          <w:p w:rsidR="00361C18" w:rsidRPr="00BA0CC2" w:rsidRDefault="00361C18" w:rsidP="00361C18"/>
        </w:tc>
      </w:tr>
      <w:tr w:rsidR="00361C18" w:rsidRPr="00440832" w:rsidTr="00167BEE">
        <w:tc>
          <w:tcPr>
            <w:tcW w:w="14786" w:type="dxa"/>
            <w:gridSpan w:val="7"/>
          </w:tcPr>
          <w:p w:rsidR="00361C18" w:rsidRPr="00BA0CC2" w:rsidRDefault="00361C18" w:rsidP="00440832">
            <w:r w:rsidRPr="00BA0CC2">
              <w:t>Показатель № 3 «Число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</w:t>
            </w:r>
            <w:r w:rsidRPr="00BA0CC2">
              <w:t>у</w:t>
            </w:r>
            <w:r w:rsidRPr="00BA0CC2">
              <w:t>дущее»,тыс. человек»</w:t>
            </w:r>
          </w:p>
        </w:tc>
      </w:tr>
      <w:tr w:rsidR="00361C18" w:rsidRPr="00440832" w:rsidTr="001E7F66">
        <w:tc>
          <w:tcPr>
            <w:tcW w:w="662" w:type="dxa"/>
          </w:tcPr>
          <w:p w:rsidR="00361C18" w:rsidRPr="00BA0CC2" w:rsidRDefault="00361C18" w:rsidP="00DE1A3B">
            <w:r w:rsidRPr="00BA0CC2">
              <w:t>3.1</w:t>
            </w:r>
          </w:p>
        </w:tc>
        <w:tc>
          <w:tcPr>
            <w:tcW w:w="4363" w:type="dxa"/>
            <w:gridSpan w:val="2"/>
          </w:tcPr>
          <w:p w:rsidR="00361C18" w:rsidRPr="00BA0CC2" w:rsidRDefault="00361C18" w:rsidP="00DE1A3B">
            <w:pPr>
              <w:pStyle w:val="TableParagraph"/>
              <w:suppressAutoHyphens/>
              <w:ind w:left="107" w:right="185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Профессиональная диагностика, профессиональное консультирование школьников в муниципальных общеобразовательных организациях  для определения</w:t>
            </w:r>
          </w:p>
          <w:p w:rsidR="00361C18" w:rsidRPr="00BA0CC2" w:rsidRDefault="00361C18" w:rsidP="00DE1A3B">
            <w:pPr>
              <w:suppressAutoHyphens/>
            </w:pPr>
            <w:r w:rsidRPr="00BA0CC2">
              <w:t>индивидуального профессионального маршрута,  в том числе в рамках работы Сезонной школы</w:t>
            </w:r>
          </w:p>
        </w:tc>
        <w:tc>
          <w:tcPr>
            <w:tcW w:w="1992" w:type="dxa"/>
          </w:tcPr>
          <w:p w:rsidR="00361C18" w:rsidRPr="00BA0CC2" w:rsidRDefault="00361C18" w:rsidP="00DE1A3B">
            <w:r w:rsidRPr="00BA0CC2">
              <w:t>2020</w:t>
            </w:r>
          </w:p>
        </w:tc>
        <w:tc>
          <w:tcPr>
            <w:tcW w:w="1622" w:type="dxa"/>
          </w:tcPr>
          <w:p w:rsidR="00361C18" w:rsidRPr="00BA0CC2" w:rsidRDefault="00361C18" w:rsidP="00DE1A3B">
            <w:r w:rsidRPr="00BA0CC2">
              <w:t>2024</w:t>
            </w:r>
          </w:p>
        </w:tc>
        <w:tc>
          <w:tcPr>
            <w:tcW w:w="2399" w:type="dxa"/>
          </w:tcPr>
          <w:p w:rsidR="00361C18" w:rsidRPr="00BA0CC2" w:rsidRDefault="00361C18" w:rsidP="00DE1A3B">
            <w:r w:rsidRPr="00BA0CC2">
              <w:t>Бебешко Л.О.</w:t>
            </w:r>
          </w:p>
          <w:p w:rsidR="00361C18" w:rsidRPr="00BA0CC2" w:rsidRDefault="00361C18" w:rsidP="00DE1A3B">
            <w:r w:rsidRPr="00BA0CC2">
              <w:t>Григорьева О.Ю.</w:t>
            </w:r>
          </w:p>
        </w:tc>
        <w:tc>
          <w:tcPr>
            <w:tcW w:w="3748" w:type="dxa"/>
          </w:tcPr>
          <w:p w:rsidR="00361C18" w:rsidRPr="00BA0CC2" w:rsidRDefault="00361C18" w:rsidP="00DE1A3B">
            <w:r w:rsidRPr="00BA0CC2">
              <w:t>Не менее 10,587  тыс.чел. пол</w:t>
            </w:r>
            <w:r w:rsidRPr="00BA0CC2">
              <w:t>у</w:t>
            </w:r>
            <w:r w:rsidRPr="00BA0CC2">
              <w:t>чили рекомендации по постро</w:t>
            </w:r>
            <w:r w:rsidRPr="00BA0CC2">
              <w:t>е</w:t>
            </w:r>
            <w:r w:rsidRPr="00BA0CC2">
              <w:t>нию индивидуального учебного плана в соответствии с выбра</w:t>
            </w:r>
            <w:r w:rsidRPr="00BA0CC2">
              <w:t>н</w:t>
            </w:r>
            <w:r w:rsidRPr="00BA0CC2">
              <w:t>ными профессиональными ко</w:t>
            </w:r>
            <w:r w:rsidRPr="00BA0CC2">
              <w:t>м</w:t>
            </w:r>
            <w:r w:rsidRPr="00BA0CC2">
              <w:t>петенциями</w:t>
            </w:r>
          </w:p>
        </w:tc>
      </w:tr>
      <w:tr w:rsidR="00361C18" w:rsidRPr="00440832" w:rsidTr="001E7F66">
        <w:tc>
          <w:tcPr>
            <w:tcW w:w="662" w:type="dxa"/>
          </w:tcPr>
          <w:p w:rsidR="00361C18" w:rsidRPr="00BA0CC2" w:rsidRDefault="00361C18" w:rsidP="00DE1A3B">
            <w:r w:rsidRPr="00BA0CC2">
              <w:t>3.2</w:t>
            </w:r>
          </w:p>
        </w:tc>
        <w:tc>
          <w:tcPr>
            <w:tcW w:w="4363" w:type="dxa"/>
            <w:gridSpan w:val="2"/>
          </w:tcPr>
          <w:p w:rsidR="00361C18" w:rsidRPr="00BA0CC2" w:rsidRDefault="00361C18" w:rsidP="00DE1A3B">
            <w:pPr>
              <w:pStyle w:val="TableParagraph"/>
              <w:suppressAutoHyphens/>
              <w:ind w:left="108" w:right="312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 xml:space="preserve">Реализация программ предпрофильной подготовки в муниципальных общеобразовательных  </w:t>
            </w:r>
            <w:r w:rsidRPr="00BA0CC2">
              <w:rPr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1992" w:type="dxa"/>
          </w:tcPr>
          <w:p w:rsidR="00361C18" w:rsidRPr="00BA0CC2" w:rsidRDefault="00361C18" w:rsidP="00DE1A3B">
            <w:r w:rsidRPr="00BA0CC2">
              <w:lastRenderedPageBreak/>
              <w:t>2020</w:t>
            </w:r>
          </w:p>
        </w:tc>
        <w:tc>
          <w:tcPr>
            <w:tcW w:w="1622" w:type="dxa"/>
          </w:tcPr>
          <w:p w:rsidR="00361C18" w:rsidRPr="00BA0CC2" w:rsidRDefault="00361C18" w:rsidP="00DE1A3B">
            <w:r w:rsidRPr="00BA0CC2">
              <w:t>2024</w:t>
            </w:r>
          </w:p>
        </w:tc>
        <w:tc>
          <w:tcPr>
            <w:tcW w:w="2399" w:type="dxa"/>
          </w:tcPr>
          <w:p w:rsidR="00361C18" w:rsidRPr="00BA0CC2" w:rsidRDefault="00361C18" w:rsidP="00DE1A3B">
            <w:r w:rsidRPr="00BA0CC2">
              <w:t>Бебешко Л.О.</w:t>
            </w:r>
          </w:p>
          <w:p w:rsidR="00361C18" w:rsidRPr="00BA0CC2" w:rsidRDefault="00361C18" w:rsidP="00DE1A3B">
            <w:pPr>
              <w:rPr>
                <w:highlight w:val="red"/>
              </w:rPr>
            </w:pPr>
            <w:r w:rsidRPr="00BA0CC2">
              <w:t>Григорьева О.Ю.</w:t>
            </w:r>
          </w:p>
        </w:tc>
        <w:tc>
          <w:tcPr>
            <w:tcW w:w="3748" w:type="dxa"/>
          </w:tcPr>
          <w:p w:rsidR="00361C18" w:rsidRPr="00BA0CC2" w:rsidRDefault="00361C18" w:rsidP="00DE1A3B">
            <w:r w:rsidRPr="00BA0CC2">
              <w:t>Обеспечена  реализация курса предпрофильной подготовки в рамках учебного плана или вн</w:t>
            </w:r>
            <w:r w:rsidRPr="00BA0CC2">
              <w:t>е</w:t>
            </w:r>
            <w:r w:rsidRPr="00BA0CC2">
              <w:t xml:space="preserve">урочной деятельности для 100% </w:t>
            </w:r>
            <w:r w:rsidRPr="00BA0CC2">
              <w:lastRenderedPageBreak/>
              <w:t xml:space="preserve">обучающихся 9-х классов </w:t>
            </w:r>
          </w:p>
        </w:tc>
      </w:tr>
      <w:tr w:rsidR="00361C18" w:rsidRPr="00440832" w:rsidTr="001E7F66">
        <w:tc>
          <w:tcPr>
            <w:tcW w:w="662" w:type="dxa"/>
          </w:tcPr>
          <w:p w:rsidR="00361C18" w:rsidRPr="00BA0CC2" w:rsidRDefault="00361C18" w:rsidP="00DE1A3B">
            <w:r w:rsidRPr="00BA0CC2">
              <w:lastRenderedPageBreak/>
              <w:t>3.3</w:t>
            </w:r>
          </w:p>
        </w:tc>
        <w:tc>
          <w:tcPr>
            <w:tcW w:w="4363" w:type="dxa"/>
            <w:gridSpan w:val="2"/>
          </w:tcPr>
          <w:p w:rsidR="00361C18" w:rsidRPr="00BA0CC2" w:rsidRDefault="00361C18" w:rsidP="00DE1A3B">
            <w:pPr>
              <w:pStyle w:val="TableParagraph"/>
              <w:suppressAutoHyphens/>
              <w:ind w:left="107" w:right="185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Организация участия обучающихся муниципальных общеобразовательных организаций в городских выставках, форумах, ярмарках вакансий, с целью ознакомления ситуации на рынке труда для определения</w:t>
            </w:r>
          </w:p>
          <w:p w:rsidR="00361C18" w:rsidRPr="00BA0CC2" w:rsidRDefault="00361C18" w:rsidP="00DE1A3B">
            <w:pPr>
              <w:pStyle w:val="TableParagraph"/>
              <w:suppressAutoHyphens/>
              <w:ind w:left="108" w:right="312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индивидуального профессионального маршрута</w:t>
            </w:r>
          </w:p>
        </w:tc>
        <w:tc>
          <w:tcPr>
            <w:tcW w:w="1992" w:type="dxa"/>
          </w:tcPr>
          <w:p w:rsidR="00361C18" w:rsidRPr="00BA0CC2" w:rsidRDefault="00361C18" w:rsidP="00DE1A3B">
            <w:r w:rsidRPr="00BA0CC2">
              <w:t>2020</w:t>
            </w:r>
          </w:p>
        </w:tc>
        <w:tc>
          <w:tcPr>
            <w:tcW w:w="1622" w:type="dxa"/>
          </w:tcPr>
          <w:p w:rsidR="00361C18" w:rsidRPr="00BA0CC2" w:rsidRDefault="00361C18" w:rsidP="00DE1A3B">
            <w:r w:rsidRPr="00BA0CC2">
              <w:t>2024</w:t>
            </w:r>
          </w:p>
        </w:tc>
        <w:tc>
          <w:tcPr>
            <w:tcW w:w="2399" w:type="dxa"/>
          </w:tcPr>
          <w:p w:rsidR="00361C18" w:rsidRPr="00BA0CC2" w:rsidRDefault="00361C18" w:rsidP="00DE1A3B">
            <w:r w:rsidRPr="00BA0CC2">
              <w:t>Бебешко Л.О.</w:t>
            </w:r>
          </w:p>
          <w:p w:rsidR="00361C18" w:rsidRPr="00BA0CC2" w:rsidRDefault="00361C18" w:rsidP="00DE1A3B">
            <w:r w:rsidRPr="00BA0CC2">
              <w:t>Григорьева О.Ю.</w:t>
            </w:r>
          </w:p>
        </w:tc>
        <w:tc>
          <w:tcPr>
            <w:tcW w:w="3748" w:type="dxa"/>
          </w:tcPr>
          <w:p w:rsidR="00361C18" w:rsidRPr="00BA0CC2" w:rsidRDefault="00361C18" w:rsidP="00DE1A3B">
            <w:pPr>
              <w:pStyle w:val="TableParagraph"/>
              <w:suppressAutoHyphens/>
              <w:ind w:right="185"/>
              <w:rPr>
                <w:sz w:val="24"/>
                <w:szCs w:val="24"/>
                <w:lang w:bidi="ar-SA"/>
              </w:rPr>
            </w:pPr>
            <w:r w:rsidRPr="00BA0CC2">
              <w:rPr>
                <w:sz w:val="24"/>
                <w:szCs w:val="24"/>
                <w:lang w:bidi="ar-SA"/>
              </w:rPr>
              <w:t>Не менее 70% обучающихся 8-11 классов ежегодно посещяют  городские профориентационных мероприятий, с целью ознакомления ситуации на рынке труда для определения</w:t>
            </w:r>
          </w:p>
          <w:p w:rsidR="00361C18" w:rsidRPr="00BA0CC2" w:rsidRDefault="00361C18" w:rsidP="00DE1A3B">
            <w:pPr>
              <w:suppressAutoHyphens/>
            </w:pPr>
            <w:r w:rsidRPr="00BA0CC2">
              <w:t xml:space="preserve">индивидуального профессионального маршрута </w:t>
            </w:r>
          </w:p>
        </w:tc>
      </w:tr>
      <w:tr w:rsidR="00361C18" w:rsidRPr="00440832" w:rsidTr="001E7F66">
        <w:tc>
          <w:tcPr>
            <w:tcW w:w="662" w:type="dxa"/>
          </w:tcPr>
          <w:p w:rsidR="00361C18" w:rsidRPr="00BA0CC2" w:rsidRDefault="00361C18" w:rsidP="00DE1A3B">
            <w:r w:rsidRPr="00BA0CC2">
              <w:t>3.4</w:t>
            </w:r>
          </w:p>
        </w:tc>
        <w:tc>
          <w:tcPr>
            <w:tcW w:w="4363" w:type="dxa"/>
            <w:gridSpan w:val="2"/>
          </w:tcPr>
          <w:p w:rsidR="00361C18" w:rsidRPr="00BA0CC2" w:rsidRDefault="00361C18" w:rsidP="00DE1A3B">
            <w:pPr>
              <w:pStyle w:val="TableParagraph"/>
              <w:suppressAutoHyphens/>
              <w:ind w:left="107" w:right="185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Информационное сопровождение и организация участия обучающихся муниципальных общеобразовательных организаций в «Днях открытых дверей», организованные средними профессиональными и высшими учебными заведениями, с целью ознакомления обучающихся с условиями поступления и перспективах трудоустройства по выбранной профессии</w:t>
            </w:r>
          </w:p>
        </w:tc>
        <w:tc>
          <w:tcPr>
            <w:tcW w:w="1992" w:type="dxa"/>
          </w:tcPr>
          <w:p w:rsidR="00361C18" w:rsidRPr="00BA0CC2" w:rsidRDefault="00361C18" w:rsidP="00DE1A3B">
            <w:r w:rsidRPr="00BA0CC2">
              <w:t>2020</w:t>
            </w:r>
          </w:p>
        </w:tc>
        <w:tc>
          <w:tcPr>
            <w:tcW w:w="1622" w:type="dxa"/>
          </w:tcPr>
          <w:p w:rsidR="00361C18" w:rsidRPr="00BA0CC2" w:rsidRDefault="00361C18" w:rsidP="00DE1A3B">
            <w:r w:rsidRPr="00BA0CC2">
              <w:t>2024</w:t>
            </w:r>
          </w:p>
        </w:tc>
        <w:tc>
          <w:tcPr>
            <w:tcW w:w="2399" w:type="dxa"/>
          </w:tcPr>
          <w:p w:rsidR="00361C18" w:rsidRPr="00BA0CC2" w:rsidRDefault="00361C18" w:rsidP="00DE1A3B">
            <w:r w:rsidRPr="00BA0CC2">
              <w:t>Бебешко Л.О.</w:t>
            </w:r>
          </w:p>
          <w:p w:rsidR="00361C18" w:rsidRPr="00BA0CC2" w:rsidRDefault="00361C18" w:rsidP="00DE1A3B">
            <w:r w:rsidRPr="00BA0CC2">
              <w:t>Григорьева О.Ю.</w:t>
            </w:r>
          </w:p>
        </w:tc>
        <w:tc>
          <w:tcPr>
            <w:tcW w:w="3748" w:type="dxa"/>
          </w:tcPr>
          <w:p w:rsidR="00361C18" w:rsidRPr="00BA0CC2" w:rsidRDefault="00361C18" w:rsidP="00DE1A3B">
            <w:pPr>
              <w:pStyle w:val="TableParagraph"/>
              <w:suppressAutoHyphens/>
              <w:ind w:right="185"/>
              <w:rPr>
                <w:sz w:val="24"/>
                <w:szCs w:val="24"/>
                <w:lang w:bidi="ar-SA"/>
              </w:rPr>
            </w:pPr>
            <w:r w:rsidRPr="00BA0CC2">
              <w:rPr>
                <w:sz w:val="24"/>
                <w:szCs w:val="24"/>
                <w:lang w:bidi="ar-SA"/>
              </w:rPr>
              <w:t xml:space="preserve">Не менее 70% обучающихся 8-11 классов посещают </w:t>
            </w:r>
            <w:r w:rsidRPr="00BA0CC2">
              <w:rPr>
                <w:sz w:val="24"/>
                <w:szCs w:val="24"/>
              </w:rPr>
              <w:t>«</w:t>
            </w:r>
            <w:r w:rsidRPr="00BA0CC2">
              <w:rPr>
                <w:sz w:val="24"/>
                <w:szCs w:val="24"/>
                <w:lang w:bidi="ar-SA"/>
              </w:rPr>
              <w:t>Дни открытых дверей»  для определения</w:t>
            </w:r>
          </w:p>
          <w:p w:rsidR="00361C18" w:rsidRPr="00BA0CC2" w:rsidRDefault="00361C18" w:rsidP="00DE1A3B">
            <w:pPr>
              <w:pStyle w:val="TableParagraph"/>
              <w:suppressAutoHyphens/>
              <w:ind w:right="185"/>
              <w:rPr>
                <w:sz w:val="24"/>
                <w:szCs w:val="24"/>
                <w:lang w:bidi="ar-SA"/>
              </w:rPr>
            </w:pPr>
            <w:r w:rsidRPr="00BA0CC2">
              <w:rPr>
                <w:sz w:val="24"/>
                <w:szCs w:val="24"/>
                <w:lang w:bidi="ar-SA"/>
              </w:rPr>
              <w:t>индивидуального профессионального маршрута</w:t>
            </w:r>
          </w:p>
        </w:tc>
      </w:tr>
      <w:tr w:rsidR="00361C18" w:rsidRPr="00440832" w:rsidTr="00167BEE">
        <w:tc>
          <w:tcPr>
            <w:tcW w:w="14786" w:type="dxa"/>
            <w:gridSpan w:val="7"/>
          </w:tcPr>
          <w:p w:rsidR="00361C18" w:rsidRPr="00BA0CC2" w:rsidRDefault="00361C18" w:rsidP="0005697D">
            <w:r w:rsidRPr="00BA0CC2">
              <w:t>Показатель № 4 «</w:t>
            </w:r>
            <w:r w:rsidRPr="00BA0CC2">
              <w:rPr>
                <w:color w:val="000000"/>
              </w:rPr>
              <w:t>Не мене 70% детей с ограниченными возможностями здоровья осваивают дополнительные общеобразовательные програ</w:t>
            </w:r>
            <w:r w:rsidRPr="00BA0CC2">
              <w:rPr>
                <w:color w:val="000000"/>
              </w:rPr>
              <w:t>м</w:t>
            </w:r>
            <w:r w:rsidRPr="00BA0CC2">
              <w:rPr>
                <w:color w:val="000000"/>
              </w:rPr>
              <w:t>мы, в том числе с использованием дистанционных технологий, %»</w:t>
            </w:r>
          </w:p>
        </w:tc>
      </w:tr>
      <w:tr w:rsidR="00361C18" w:rsidRPr="00440832" w:rsidTr="001E7F66">
        <w:tc>
          <w:tcPr>
            <w:tcW w:w="662" w:type="dxa"/>
          </w:tcPr>
          <w:p w:rsidR="00361C18" w:rsidRPr="00BA0CC2" w:rsidRDefault="00361C18" w:rsidP="00440832">
            <w:r w:rsidRPr="00BA0CC2">
              <w:t>4.1</w:t>
            </w:r>
          </w:p>
        </w:tc>
        <w:tc>
          <w:tcPr>
            <w:tcW w:w="4363" w:type="dxa"/>
            <w:gridSpan w:val="2"/>
          </w:tcPr>
          <w:p w:rsidR="00361C18" w:rsidRPr="00BA0CC2" w:rsidRDefault="00361C18" w:rsidP="00361C18">
            <w:r w:rsidRPr="00BA0CC2">
              <w:t>Разработка и внедрение специальных</w:t>
            </w:r>
          </w:p>
          <w:p w:rsidR="00361C18" w:rsidRPr="00BA0CC2" w:rsidRDefault="00361C18" w:rsidP="00361C18">
            <w:r w:rsidRPr="00BA0CC2">
              <w:t>адаптированных дополнительных обр</w:t>
            </w:r>
            <w:r w:rsidRPr="00BA0CC2">
              <w:t>а</w:t>
            </w:r>
            <w:r w:rsidRPr="00BA0CC2">
              <w:t>зовательных программ для детей с о</w:t>
            </w:r>
            <w:r w:rsidRPr="00BA0CC2">
              <w:t>г</w:t>
            </w:r>
            <w:r w:rsidRPr="00BA0CC2">
              <w:t>раниченными возможностями здоровья, детей - инвалидов с учетом их особых образовательных потребностей</w:t>
            </w:r>
          </w:p>
        </w:tc>
        <w:tc>
          <w:tcPr>
            <w:tcW w:w="1992" w:type="dxa"/>
          </w:tcPr>
          <w:p w:rsidR="00361C18" w:rsidRPr="00BA0CC2" w:rsidRDefault="00361C18" w:rsidP="00361C18">
            <w:r w:rsidRPr="00BA0CC2">
              <w:t>2020</w:t>
            </w:r>
          </w:p>
        </w:tc>
        <w:tc>
          <w:tcPr>
            <w:tcW w:w="1622" w:type="dxa"/>
          </w:tcPr>
          <w:p w:rsidR="00361C18" w:rsidRPr="00BA0CC2" w:rsidRDefault="00361C18" w:rsidP="00361C18">
            <w:r w:rsidRPr="00BA0CC2">
              <w:t>2024</w:t>
            </w:r>
          </w:p>
        </w:tc>
        <w:tc>
          <w:tcPr>
            <w:tcW w:w="2399" w:type="dxa"/>
          </w:tcPr>
          <w:p w:rsidR="00361C18" w:rsidRPr="00BA0CC2" w:rsidRDefault="00361C18" w:rsidP="00361C18">
            <w:r w:rsidRPr="00BA0CC2">
              <w:t>Управление</w:t>
            </w:r>
          </w:p>
          <w:p w:rsidR="00361C18" w:rsidRPr="00BA0CC2" w:rsidRDefault="00361C18" w:rsidP="00361C18">
            <w:r w:rsidRPr="00BA0CC2">
              <w:t>образования;</w:t>
            </w:r>
          </w:p>
          <w:p w:rsidR="00361C18" w:rsidRPr="00BA0CC2" w:rsidRDefault="00361C18" w:rsidP="00361C18">
            <w:r w:rsidRPr="00BA0CC2">
              <w:t>Управление по</w:t>
            </w:r>
          </w:p>
          <w:p w:rsidR="00361C18" w:rsidRPr="00BA0CC2" w:rsidRDefault="00361C18" w:rsidP="00361C18">
            <w:r w:rsidRPr="00BA0CC2">
              <w:t>культуре и искусс</w:t>
            </w:r>
            <w:r w:rsidRPr="00BA0CC2">
              <w:t>т</w:t>
            </w:r>
            <w:r w:rsidRPr="00BA0CC2">
              <w:t>ву;</w:t>
            </w:r>
          </w:p>
          <w:p w:rsidR="00361C18" w:rsidRPr="00BA0CC2" w:rsidRDefault="00361C18" w:rsidP="00361C18">
            <w:r w:rsidRPr="00BA0CC2">
              <w:t>Комитет по физич</w:t>
            </w:r>
            <w:r w:rsidRPr="00BA0CC2">
              <w:t>е</w:t>
            </w:r>
            <w:r w:rsidRPr="00BA0CC2">
              <w:t>ской культуре и</w:t>
            </w:r>
          </w:p>
          <w:p w:rsidR="00361C18" w:rsidRPr="00BA0CC2" w:rsidRDefault="00361C18" w:rsidP="00361C18">
            <w:r w:rsidRPr="00BA0CC2">
              <w:t>Спорту</w:t>
            </w:r>
          </w:p>
          <w:p w:rsidR="00361C18" w:rsidRPr="00BA0CC2" w:rsidRDefault="00361C18" w:rsidP="00361C18">
            <w:r w:rsidRPr="00BA0CC2">
              <w:t>Руководители ДО</w:t>
            </w:r>
          </w:p>
        </w:tc>
        <w:tc>
          <w:tcPr>
            <w:tcW w:w="3748" w:type="dxa"/>
          </w:tcPr>
          <w:p w:rsidR="00361C18" w:rsidRPr="00BA0CC2" w:rsidRDefault="00361C18" w:rsidP="00361C18">
            <w:r w:rsidRPr="00BA0CC2">
              <w:rPr>
                <w:color w:val="000000"/>
              </w:rPr>
              <w:t>Не мене 70% детей с ограниче</w:t>
            </w:r>
            <w:r w:rsidRPr="00BA0CC2">
              <w:rPr>
                <w:color w:val="000000"/>
              </w:rPr>
              <w:t>н</w:t>
            </w:r>
            <w:r w:rsidRPr="00BA0CC2">
              <w:rPr>
                <w:color w:val="000000"/>
              </w:rPr>
              <w:t>ными возможностями здоровья осваивают дополнительные о</w:t>
            </w:r>
            <w:r w:rsidRPr="00BA0CC2">
              <w:rPr>
                <w:color w:val="000000"/>
              </w:rPr>
              <w:t>б</w:t>
            </w:r>
            <w:r w:rsidRPr="00BA0CC2">
              <w:rPr>
                <w:color w:val="000000"/>
              </w:rPr>
              <w:t>щеобразовательные программы, в том числе с использованием ди</w:t>
            </w:r>
            <w:r w:rsidRPr="00BA0CC2">
              <w:rPr>
                <w:color w:val="000000"/>
              </w:rPr>
              <w:t>с</w:t>
            </w:r>
            <w:r w:rsidRPr="00BA0CC2">
              <w:rPr>
                <w:color w:val="000000"/>
              </w:rPr>
              <w:t>танционных технологий</w:t>
            </w:r>
          </w:p>
        </w:tc>
      </w:tr>
      <w:tr w:rsidR="00361C18" w:rsidRPr="00440832" w:rsidTr="001E7F66">
        <w:tc>
          <w:tcPr>
            <w:tcW w:w="662" w:type="dxa"/>
          </w:tcPr>
          <w:p w:rsidR="00361C18" w:rsidRPr="00BA0CC2" w:rsidRDefault="00361C18" w:rsidP="00440832">
            <w:r w:rsidRPr="00BA0CC2">
              <w:lastRenderedPageBreak/>
              <w:t>4.2</w:t>
            </w:r>
          </w:p>
        </w:tc>
        <w:tc>
          <w:tcPr>
            <w:tcW w:w="4363" w:type="dxa"/>
            <w:gridSpan w:val="2"/>
          </w:tcPr>
          <w:p w:rsidR="00361C18" w:rsidRPr="00BA0CC2" w:rsidRDefault="00361C18" w:rsidP="00361C18">
            <w:r w:rsidRPr="00BA0CC2">
              <w:t>Разработка и внедрение программ с и</w:t>
            </w:r>
            <w:r w:rsidRPr="00BA0CC2">
              <w:t>с</w:t>
            </w:r>
            <w:r w:rsidRPr="00BA0CC2">
              <w:t>пользованием дистанционных технол</w:t>
            </w:r>
            <w:r w:rsidRPr="00BA0CC2">
              <w:t>о</w:t>
            </w:r>
            <w:r w:rsidRPr="00BA0CC2">
              <w:t>гий и электронного обучения в сфере</w:t>
            </w:r>
          </w:p>
          <w:p w:rsidR="00361C18" w:rsidRPr="00BA0CC2" w:rsidRDefault="00361C18" w:rsidP="00361C18">
            <w:r w:rsidRPr="00BA0CC2">
              <w:t>ДО</w:t>
            </w:r>
          </w:p>
        </w:tc>
        <w:tc>
          <w:tcPr>
            <w:tcW w:w="1992" w:type="dxa"/>
          </w:tcPr>
          <w:p w:rsidR="00361C18" w:rsidRPr="00BA0CC2" w:rsidRDefault="00361C18" w:rsidP="00361C18">
            <w:r w:rsidRPr="00BA0CC2">
              <w:t>2020</w:t>
            </w:r>
          </w:p>
        </w:tc>
        <w:tc>
          <w:tcPr>
            <w:tcW w:w="1622" w:type="dxa"/>
          </w:tcPr>
          <w:p w:rsidR="00361C18" w:rsidRPr="00BA0CC2" w:rsidRDefault="00361C18" w:rsidP="00361C18">
            <w:r w:rsidRPr="00BA0CC2">
              <w:t>2024</w:t>
            </w:r>
          </w:p>
        </w:tc>
        <w:tc>
          <w:tcPr>
            <w:tcW w:w="2399" w:type="dxa"/>
          </w:tcPr>
          <w:p w:rsidR="00361C18" w:rsidRPr="00BA0CC2" w:rsidRDefault="00361C18" w:rsidP="00361C18">
            <w:r w:rsidRPr="00BA0CC2">
              <w:t>Управление</w:t>
            </w:r>
          </w:p>
          <w:p w:rsidR="00361C18" w:rsidRPr="00BA0CC2" w:rsidRDefault="00361C18" w:rsidP="00361C18">
            <w:r w:rsidRPr="00BA0CC2">
              <w:t>образования;</w:t>
            </w:r>
          </w:p>
          <w:p w:rsidR="00361C18" w:rsidRPr="00BA0CC2" w:rsidRDefault="00361C18" w:rsidP="00361C18">
            <w:r w:rsidRPr="00BA0CC2">
              <w:t>Управление по</w:t>
            </w:r>
          </w:p>
          <w:p w:rsidR="00361C18" w:rsidRPr="00BA0CC2" w:rsidRDefault="00361C18" w:rsidP="00361C18">
            <w:r w:rsidRPr="00BA0CC2">
              <w:t>культуре и искусс</w:t>
            </w:r>
            <w:r w:rsidRPr="00BA0CC2">
              <w:t>т</w:t>
            </w:r>
            <w:r w:rsidRPr="00BA0CC2">
              <w:t>ву;</w:t>
            </w:r>
          </w:p>
          <w:p w:rsidR="00361C18" w:rsidRPr="00BA0CC2" w:rsidRDefault="00361C18" w:rsidP="00361C18">
            <w:r w:rsidRPr="00BA0CC2">
              <w:t>Комитет по физич</w:t>
            </w:r>
            <w:r w:rsidRPr="00BA0CC2">
              <w:t>е</w:t>
            </w:r>
            <w:r w:rsidRPr="00BA0CC2">
              <w:t>ской культуре и</w:t>
            </w:r>
          </w:p>
          <w:p w:rsidR="00361C18" w:rsidRPr="00BA0CC2" w:rsidRDefault="00361C18" w:rsidP="00361C18">
            <w:r w:rsidRPr="00BA0CC2">
              <w:t>Спорту</w:t>
            </w:r>
          </w:p>
          <w:p w:rsidR="00361C18" w:rsidRPr="00BA0CC2" w:rsidRDefault="00361C18" w:rsidP="00361C18">
            <w:r w:rsidRPr="00BA0CC2">
              <w:t>Руководители ДО</w:t>
            </w:r>
          </w:p>
        </w:tc>
        <w:tc>
          <w:tcPr>
            <w:tcW w:w="3748" w:type="dxa"/>
          </w:tcPr>
          <w:p w:rsidR="00361C18" w:rsidRPr="00BA0CC2" w:rsidRDefault="00361C18" w:rsidP="00361C18">
            <w:r w:rsidRPr="00BA0CC2">
              <w:rPr>
                <w:color w:val="000000"/>
              </w:rPr>
              <w:t>Не мене 70% детей с ограниче</w:t>
            </w:r>
            <w:r w:rsidRPr="00BA0CC2">
              <w:rPr>
                <w:color w:val="000000"/>
              </w:rPr>
              <w:t>н</w:t>
            </w:r>
            <w:r w:rsidRPr="00BA0CC2">
              <w:rPr>
                <w:color w:val="000000"/>
              </w:rPr>
              <w:t>ными возможностями здоровья осваивают дополнительные о</w:t>
            </w:r>
            <w:r w:rsidRPr="00BA0CC2">
              <w:rPr>
                <w:color w:val="000000"/>
              </w:rPr>
              <w:t>б</w:t>
            </w:r>
            <w:r w:rsidRPr="00BA0CC2">
              <w:rPr>
                <w:color w:val="000000"/>
              </w:rPr>
              <w:t>щеобразовательные программы, в том числе с использованием ди</w:t>
            </w:r>
            <w:r w:rsidRPr="00BA0CC2">
              <w:rPr>
                <w:color w:val="000000"/>
              </w:rPr>
              <w:t>с</w:t>
            </w:r>
            <w:r w:rsidRPr="00BA0CC2">
              <w:rPr>
                <w:color w:val="000000"/>
              </w:rPr>
              <w:t>танционных технологий</w:t>
            </w:r>
          </w:p>
        </w:tc>
      </w:tr>
      <w:tr w:rsidR="00361C18" w:rsidRPr="00440832" w:rsidTr="0005697D">
        <w:tc>
          <w:tcPr>
            <w:tcW w:w="14786" w:type="dxa"/>
            <w:gridSpan w:val="7"/>
          </w:tcPr>
          <w:p w:rsidR="00361C18" w:rsidRPr="00BA0CC2" w:rsidRDefault="00361C18" w:rsidP="00440832">
            <w:r w:rsidRPr="00BA0CC2">
              <w:t>Показатель № 5 «Число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проектах, направленных на раннюю профориентацию, млн. человек»</w:t>
            </w:r>
          </w:p>
        </w:tc>
      </w:tr>
      <w:tr w:rsidR="00361C18" w:rsidRPr="00440832" w:rsidTr="001E7F66">
        <w:tc>
          <w:tcPr>
            <w:tcW w:w="662" w:type="dxa"/>
          </w:tcPr>
          <w:p w:rsidR="00361C18" w:rsidRPr="00BA0CC2" w:rsidRDefault="00361C18" w:rsidP="00361C18">
            <w:r w:rsidRPr="00BA0CC2">
              <w:t>5.1</w:t>
            </w:r>
          </w:p>
        </w:tc>
        <w:tc>
          <w:tcPr>
            <w:tcW w:w="4363" w:type="dxa"/>
            <w:gridSpan w:val="2"/>
          </w:tcPr>
          <w:p w:rsidR="00361C18" w:rsidRPr="00BA0CC2" w:rsidRDefault="00361C18" w:rsidP="00361C18">
            <w:pPr>
              <w:suppressAutoHyphens/>
              <w:jc w:val="both"/>
            </w:pPr>
            <w:r w:rsidRPr="00BA0CC2">
              <w:t>Организация участия обучающихся  в открытых онлайн-уроках, реализуемых с учетом опыта цикла уроков портала «Проектория», «Уроки настоящего» или иных аналогичных по возможностям, функциям и результатам проектах, направленных на раннюю профориентацию, млн. человек</w:t>
            </w:r>
          </w:p>
        </w:tc>
        <w:tc>
          <w:tcPr>
            <w:tcW w:w="1992" w:type="dxa"/>
          </w:tcPr>
          <w:p w:rsidR="00361C18" w:rsidRPr="00BA0CC2" w:rsidRDefault="00361C18" w:rsidP="00361C18">
            <w:r w:rsidRPr="00BA0CC2">
              <w:t>2020</w:t>
            </w:r>
          </w:p>
        </w:tc>
        <w:tc>
          <w:tcPr>
            <w:tcW w:w="1622" w:type="dxa"/>
          </w:tcPr>
          <w:p w:rsidR="00361C18" w:rsidRPr="00BA0CC2" w:rsidRDefault="00361C18" w:rsidP="00361C18">
            <w:r w:rsidRPr="00BA0CC2">
              <w:t>2024</w:t>
            </w:r>
          </w:p>
        </w:tc>
        <w:tc>
          <w:tcPr>
            <w:tcW w:w="2399" w:type="dxa"/>
          </w:tcPr>
          <w:p w:rsidR="00361C18" w:rsidRPr="00BA0CC2" w:rsidRDefault="00361C18" w:rsidP="00361C18">
            <w:r w:rsidRPr="00BA0CC2">
              <w:t>Бебешко Л.О.</w:t>
            </w:r>
          </w:p>
          <w:p w:rsidR="00361C18" w:rsidRPr="00BA0CC2" w:rsidRDefault="00361C18" w:rsidP="00361C18">
            <w:r w:rsidRPr="00BA0CC2">
              <w:t>Шишкина О.П.</w:t>
            </w:r>
          </w:p>
          <w:p w:rsidR="00361C18" w:rsidRPr="00BA0CC2" w:rsidRDefault="00361C18" w:rsidP="00361C18">
            <w:r w:rsidRPr="00BA0CC2">
              <w:t>Григорьева О.Ю.</w:t>
            </w:r>
          </w:p>
        </w:tc>
        <w:tc>
          <w:tcPr>
            <w:tcW w:w="3748" w:type="dxa"/>
          </w:tcPr>
          <w:p w:rsidR="00361C18" w:rsidRPr="00BA0CC2" w:rsidRDefault="00361C18" w:rsidP="00A47B53">
            <w:pPr>
              <w:pStyle w:val="TableParagraph"/>
              <w:suppressAutoHyphens/>
              <w:ind w:left="113" w:right="96"/>
              <w:jc w:val="both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 xml:space="preserve">Не менее 0,0497 мл.обучающихся приняли участие в различных проектах, направленных на раннюю профориентацию </w:t>
            </w:r>
          </w:p>
        </w:tc>
      </w:tr>
      <w:tr w:rsidR="00361C18" w:rsidRPr="00440832" w:rsidTr="001E7F66">
        <w:tc>
          <w:tcPr>
            <w:tcW w:w="662" w:type="dxa"/>
          </w:tcPr>
          <w:p w:rsidR="00361C18" w:rsidRPr="00BA0CC2" w:rsidRDefault="00361C18" w:rsidP="00361C18">
            <w:r w:rsidRPr="00BA0CC2">
              <w:t>5.2</w:t>
            </w:r>
          </w:p>
        </w:tc>
        <w:tc>
          <w:tcPr>
            <w:tcW w:w="4363" w:type="dxa"/>
            <w:gridSpan w:val="2"/>
          </w:tcPr>
          <w:p w:rsidR="00361C18" w:rsidRPr="00BA0CC2" w:rsidRDefault="00361C18" w:rsidP="00361C18">
            <w:pPr>
              <w:pStyle w:val="TableParagraph"/>
              <w:tabs>
                <w:tab w:val="left" w:pos="1791"/>
                <w:tab w:val="left" w:pos="2420"/>
              </w:tabs>
              <w:suppressAutoHyphens/>
              <w:ind w:left="107" w:right="93"/>
              <w:jc w:val="both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Информационное сопровождении процедуры участия образовательных организаций в открытых онлайн- уроках,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проектах, направленных на раннюю профориентацию</w:t>
            </w:r>
          </w:p>
        </w:tc>
        <w:tc>
          <w:tcPr>
            <w:tcW w:w="1992" w:type="dxa"/>
          </w:tcPr>
          <w:p w:rsidR="00361C18" w:rsidRPr="00BA0CC2" w:rsidRDefault="00361C18" w:rsidP="00361C18">
            <w:r w:rsidRPr="00BA0CC2">
              <w:t>2020</w:t>
            </w:r>
          </w:p>
        </w:tc>
        <w:tc>
          <w:tcPr>
            <w:tcW w:w="1622" w:type="dxa"/>
          </w:tcPr>
          <w:p w:rsidR="00361C18" w:rsidRPr="00BA0CC2" w:rsidRDefault="00361C18" w:rsidP="00361C18">
            <w:r w:rsidRPr="00BA0CC2">
              <w:t>2024</w:t>
            </w:r>
          </w:p>
        </w:tc>
        <w:tc>
          <w:tcPr>
            <w:tcW w:w="2399" w:type="dxa"/>
          </w:tcPr>
          <w:p w:rsidR="00361C18" w:rsidRPr="00BA0CC2" w:rsidRDefault="00361C18" w:rsidP="00361C18">
            <w:r w:rsidRPr="00BA0CC2">
              <w:t>Бебешко Л.О.</w:t>
            </w:r>
          </w:p>
          <w:p w:rsidR="00361C18" w:rsidRPr="00BA0CC2" w:rsidRDefault="00361C18" w:rsidP="00361C18">
            <w:r w:rsidRPr="00BA0CC2">
              <w:t>Шишкина О.П.</w:t>
            </w:r>
          </w:p>
          <w:p w:rsidR="00361C18" w:rsidRPr="00BA0CC2" w:rsidRDefault="00361C18" w:rsidP="00361C18">
            <w:r w:rsidRPr="00BA0CC2">
              <w:t>Григорьева О.Ю.</w:t>
            </w:r>
          </w:p>
        </w:tc>
        <w:tc>
          <w:tcPr>
            <w:tcW w:w="3748" w:type="dxa"/>
          </w:tcPr>
          <w:p w:rsidR="00361C18" w:rsidRPr="00BA0CC2" w:rsidRDefault="00361C18" w:rsidP="00361C18">
            <w:pPr>
              <w:pStyle w:val="TableParagraph"/>
              <w:ind w:left="111" w:right="96"/>
              <w:jc w:val="both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Обеспечено информационное сопровождение процедуры уч</w:t>
            </w:r>
            <w:r w:rsidRPr="00BA0CC2">
              <w:rPr>
                <w:sz w:val="24"/>
                <w:szCs w:val="24"/>
              </w:rPr>
              <w:t>а</w:t>
            </w:r>
            <w:r w:rsidRPr="00BA0CC2">
              <w:rPr>
                <w:sz w:val="24"/>
                <w:szCs w:val="24"/>
              </w:rPr>
              <w:t>стия общеобразовательных о</w:t>
            </w:r>
            <w:r w:rsidRPr="00BA0CC2">
              <w:rPr>
                <w:sz w:val="24"/>
                <w:szCs w:val="24"/>
              </w:rPr>
              <w:t>р</w:t>
            </w:r>
            <w:r w:rsidRPr="00BA0CC2">
              <w:rPr>
                <w:sz w:val="24"/>
                <w:szCs w:val="24"/>
              </w:rPr>
              <w:t>ганизаций  в различных прое</w:t>
            </w:r>
            <w:r w:rsidRPr="00BA0CC2">
              <w:rPr>
                <w:sz w:val="24"/>
                <w:szCs w:val="24"/>
              </w:rPr>
              <w:t>к</w:t>
            </w:r>
            <w:r w:rsidRPr="00BA0CC2">
              <w:rPr>
                <w:sz w:val="24"/>
                <w:szCs w:val="24"/>
              </w:rPr>
              <w:t>тах, направленных на раннюю профориентацию (размещение информации на официальных сайтах в сети Интернет, ра</w:t>
            </w:r>
            <w:r w:rsidRPr="00BA0CC2">
              <w:rPr>
                <w:sz w:val="24"/>
                <w:szCs w:val="24"/>
              </w:rPr>
              <w:t>с</w:t>
            </w:r>
            <w:r w:rsidRPr="00BA0CC2">
              <w:rPr>
                <w:sz w:val="24"/>
                <w:szCs w:val="24"/>
              </w:rPr>
              <w:t xml:space="preserve">сылка по электронной почте) </w:t>
            </w:r>
          </w:p>
        </w:tc>
      </w:tr>
      <w:tr w:rsidR="00361C18" w:rsidRPr="00440832" w:rsidTr="001E7F66">
        <w:tc>
          <w:tcPr>
            <w:tcW w:w="662" w:type="dxa"/>
          </w:tcPr>
          <w:p w:rsidR="00361C18" w:rsidRPr="00BA0CC2" w:rsidRDefault="00361C18" w:rsidP="00361C18">
            <w:r w:rsidRPr="00BA0CC2">
              <w:t>5.3</w:t>
            </w:r>
          </w:p>
        </w:tc>
        <w:tc>
          <w:tcPr>
            <w:tcW w:w="4363" w:type="dxa"/>
            <w:gridSpan w:val="2"/>
          </w:tcPr>
          <w:p w:rsidR="00361C18" w:rsidRPr="00BA0CC2" w:rsidRDefault="00361C18" w:rsidP="00361C18">
            <w:pPr>
              <w:pStyle w:val="TableParagraph"/>
              <w:suppressAutoHyphens/>
              <w:ind w:left="107" w:right="97"/>
              <w:jc w:val="both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Мониторинг процедуры участия обучающихся в открытых онлайн-уроках, реализуемых с</w:t>
            </w:r>
          </w:p>
          <w:p w:rsidR="00361C18" w:rsidRPr="00BA0CC2" w:rsidRDefault="00361C18" w:rsidP="00361C18">
            <w:pPr>
              <w:pStyle w:val="TableParagraph"/>
              <w:tabs>
                <w:tab w:val="left" w:pos="2024"/>
                <w:tab w:val="left" w:pos="2705"/>
              </w:tabs>
              <w:suppressAutoHyphens/>
              <w:ind w:left="107" w:right="97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lastRenderedPageBreak/>
              <w:t>учетом  опыта   цикла открытых уроков «Проектория», «Уроки настоящего» или иных аналогичных по возможностям, функциям и результатам проектах, направленных на раннюю профориентацию</w:t>
            </w:r>
          </w:p>
        </w:tc>
        <w:tc>
          <w:tcPr>
            <w:tcW w:w="1992" w:type="dxa"/>
          </w:tcPr>
          <w:p w:rsidR="00361C18" w:rsidRPr="00BA0CC2" w:rsidRDefault="00361C18" w:rsidP="00361C18">
            <w:r w:rsidRPr="00BA0CC2">
              <w:lastRenderedPageBreak/>
              <w:t>2020</w:t>
            </w:r>
          </w:p>
        </w:tc>
        <w:tc>
          <w:tcPr>
            <w:tcW w:w="1622" w:type="dxa"/>
          </w:tcPr>
          <w:p w:rsidR="00361C18" w:rsidRPr="00BA0CC2" w:rsidRDefault="00361C18" w:rsidP="00361C18">
            <w:r w:rsidRPr="00BA0CC2">
              <w:t>2024</w:t>
            </w:r>
          </w:p>
        </w:tc>
        <w:tc>
          <w:tcPr>
            <w:tcW w:w="2399" w:type="dxa"/>
          </w:tcPr>
          <w:p w:rsidR="00361C18" w:rsidRPr="00BA0CC2" w:rsidRDefault="00361C18" w:rsidP="00361C18">
            <w:r w:rsidRPr="00BA0CC2">
              <w:t>Бебешко Л.О.</w:t>
            </w:r>
          </w:p>
          <w:p w:rsidR="00361C18" w:rsidRPr="00BA0CC2" w:rsidRDefault="00361C18" w:rsidP="00361C18">
            <w:r w:rsidRPr="00BA0CC2">
              <w:t>Шишкина О.П.</w:t>
            </w:r>
          </w:p>
          <w:p w:rsidR="00361C18" w:rsidRPr="00BA0CC2" w:rsidRDefault="00361C18" w:rsidP="00361C18">
            <w:r w:rsidRPr="00BA0CC2">
              <w:t>Григорьева О.Ю.</w:t>
            </w:r>
          </w:p>
        </w:tc>
        <w:tc>
          <w:tcPr>
            <w:tcW w:w="3748" w:type="dxa"/>
          </w:tcPr>
          <w:p w:rsidR="00361C18" w:rsidRPr="00BA0CC2" w:rsidRDefault="00361C18" w:rsidP="00361C18">
            <w:r w:rsidRPr="00BA0CC2">
              <w:t>Ежеурочный  мониторинг  запо</w:t>
            </w:r>
            <w:r w:rsidRPr="00BA0CC2">
              <w:t>л</w:t>
            </w:r>
            <w:r w:rsidRPr="00BA0CC2">
              <w:t>нения личных кабинетов общео</w:t>
            </w:r>
            <w:r w:rsidRPr="00BA0CC2">
              <w:t>б</w:t>
            </w:r>
            <w:r w:rsidRPr="00BA0CC2">
              <w:t xml:space="preserve">разовательных организаций  на </w:t>
            </w:r>
            <w:r w:rsidRPr="00BA0CC2">
              <w:lastRenderedPageBreak/>
              <w:t>портале «Проектория», отслеж</w:t>
            </w:r>
            <w:r w:rsidRPr="00BA0CC2">
              <w:t>и</w:t>
            </w:r>
            <w:r w:rsidRPr="00BA0CC2">
              <w:t>вание процедуры участия об</w:t>
            </w:r>
            <w:r w:rsidRPr="00BA0CC2">
              <w:t>у</w:t>
            </w:r>
            <w:r w:rsidRPr="00BA0CC2">
              <w:t>чающихся общеобразовательных организаций  в различных прое</w:t>
            </w:r>
            <w:r w:rsidRPr="00BA0CC2">
              <w:t>к</w:t>
            </w:r>
            <w:r w:rsidRPr="00BA0CC2">
              <w:t>тах, направленных на раннюю профориентацию</w:t>
            </w:r>
          </w:p>
        </w:tc>
      </w:tr>
      <w:tr w:rsidR="00361C18" w:rsidRPr="00440832" w:rsidTr="0045542C">
        <w:tc>
          <w:tcPr>
            <w:tcW w:w="14786" w:type="dxa"/>
            <w:gridSpan w:val="7"/>
          </w:tcPr>
          <w:p w:rsidR="00361C18" w:rsidRPr="00BA0CC2" w:rsidRDefault="00361C18" w:rsidP="00440832">
            <w:r w:rsidRPr="00BA0CC2">
              <w:lastRenderedPageBreak/>
              <w:t>Показатель № 6 «</w:t>
            </w:r>
            <w:r w:rsidRPr="00BA0CC2">
              <w:rPr>
                <w:color w:val="000000"/>
              </w:rPr>
              <w:t>Для 935 тыс.детей в не менее чем 7 000 общеобразовательных организациях, расположенных в сельской местности обно</w:t>
            </w:r>
            <w:r w:rsidRPr="00BA0CC2">
              <w:rPr>
                <w:color w:val="000000"/>
              </w:rPr>
              <w:t>в</w:t>
            </w:r>
            <w:r w:rsidRPr="00BA0CC2">
              <w:rPr>
                <w:color w:val="000000"/>
              </w:rPr>
              <w:t xml:space="preserve">лена материально-техническая база для </w:t>
            </w:r>
            <w:r w:rsidRPr="00BA0CC2">
              <w:rPr>
                <w:color w:val="000000" w:themeColor="text1"/>
              </w:rPr>
              <w:t>занятий физической культурой и спортом»</w:t>
            </w:r>
          </w:p>
        </w:tc>
      </w:tr>
      <w:tr w:rsidR="00361C18" w:rsidRPr="00440832" w:rsidTr="001E7F66">
        <w:tc>
          <w:tcPr>
            <w:tcW w:w="662" w:type="dxa"/>
          </w:tcPr>
          <w:p w:rsidR="00361C18" w:rsidRPr="00BA0CC2" w:rsidRDefault="00361C18" w:rsidP="00DE1A3B"/>
        </w:tc>
        <w:tc>
          <w:tcPr>
            <w:tcW w:w="4363" w:type="dxa"/>
            <w:gridSpan w:val="2"/>
          </w:tcPr>
          <w:p w:rsidR="00361C18" w:rsidRPr="00BA0CC2" w:rsidRDefault="00BE1580" w:rsidP="00DE1A3B">
            <w:pPr>
              <w:suppressAutoHyphens/>
              <w:jc w:val="both"/>
            </w:pPr>
            <w:r w:rsidRPr="00BA0CC2">
              <w:t>Проведение ремонтов спортивных залов, площадок в общеобразовательных организациях</w:t>
            </w:r>
          </w:p>
        </w:tc>
        <w:tc>
          <w:tcPr>
            <w:tcW w:w="1992" w:type="dxa"/>
          </w:tcPr>
          <w:p w:rsidR="00361C18" w:rsidRPr="00BA0CC2" w:rsidRDefault="00BE1580" w:rsidP="00DE1A3B">
            <w:r w:rsidRPr="00BA0CC2">
              <w:t>2020</w:t>
            </w:r>
          </w:p>
        </w:tc>
        <w:tc>
          <w:tcPr>
            <w:tcW w:w="1622" w:type="dxa"/>
          </w:tcPr>
          <w:p w:rsidR="00361C18" w:rsidRPr="00BA0CC2" w:rsidRDefault="00BE1580" w:rsidP="00DE1A3B">
            <w:r w:rsidRPr="00BA0CC2">
              <w:t>2020</w:t>
            </w:r>
          </w:p>
        </w:tc>
        <w:tc>
          <w:tcPr>
            <w:tcW w:w="2399" w:type="dxa"/>
          </w:tcPr>
          <w:p w:rsidR="00361C18" w:rsidRPr="00BA0CC2" w:rsidRDefault="00BE1580" w:rsidP="00DE1A3B">
            <w:r w:rsidRPr="00BA0CC2">
              <w:t>Шмидт В.Н.</w:t>
            </w:r>
          </w:p>
        </w:tc>
        <w:tc>
          <w:tcPr>
            <w:tcW w:w="3748" w:type="dxa"/>
          </w:tcPr>
          <w:p w:rsidR="00361C18" w:rsidRPr="00BA0CC2" w:rsidRDefault="00BE1580" w:rsidP="00DE1A3B">
            <w:pPr>
              <w:pStyle w:val="TableParagraph"/>
              <w:suppressAutoHyphens/>
              <w:ind w:left="113" w:right="96"/>
              <w:jc w:val="both"/>
              <w:rPr>
                <w:color w:val="000000" w:themeColor="text1"/>
                <w:sz w:val="24"/>
                <w:szCs w:val="24"/>
              </w:rPr>
            </w:pPr>
            <w:r w:rsidRPr="00BA0CC2">
              <w:rPr>
                <w:color w:val="000000" w:themeColor="text1"/>
                <w:sz w:val="24"/>
                <w:szCs w:val="24"/>
              </w:rPr>
              <w:t>Не менее чем в 1 общеобразовательной организаций, обновлена материально-техническая база для занятий физической культурой и спортом»</w:t>
            </w:r>
          </w:p>
        </w:tc>
      </w:tr>
      <w:tr w:rsidR="00361C18" w:rsidRPr="00440832" w:rsidTr="00A917E6">
        <w:tc>
          <w:tcPr>
            <w:tcW w:w="14786" w:type="dxa"/>
            <w:gridSpan w:val="7"/>
          </w:tcPr>
          <w:p w:rsidR="00361C18" w:rsidRPr="00BA0CC2" w:rsidRDefault="00361C18" w:rsidP="00722546">
            <w:pPr>
              <w:numPr>
                <w:ilvl w:val="0"/>
                <w:numId w:val="2"/>
              </w:numPr>
              <w:rPr>
                <w:b/>
              </w:rPr>
            </w:pPr>
            <w:r w:rsidRPr="00BA0CC2">
              <w:rPr>
                <w:b/>
              </w:rPr>
              <w:t>«Поддержка семей, имеющих детей»</w:t>
            </w:r>
          </w:p>
        </w:tc>
      </w:tr>
      <w:tr w:rsidR="00361C18" w:rsidRPr="00440832" w:rsidTr="00A917E6">
        <w:tc>
          <w:tcPr>
            <w:tcW w:w="14786" w:type="dxa"/>
            <w:gridSpan w:val="7"/>
          </w:tcPr>
          <w:p w:rsidR="00361C18" w:rsidRPr="00BA0CC2" w:rsidRDefault="00361C18" w:rsidP="00440832">
            <w:r w:rsidRPr="00BA0CC2">
              <w:t>Показатель № 1 «</w:t>
            </w:r>
            <w:r w:rsidRPr="00BA0CC2">
              <w:rPr>
                <w:color w:val="000000"/>
              </w:rPr>
              <w:t>Число родителей (законных представителей) детей, получивших услуги психолого-педагогической, методической и ко</w:t>
            </w:r>
            <w:r w:rsidRPr="00BA0CC2">
              <w:rPr>
                <w:color w:val="000000"/>
              </w:rPr>
              <w:t>н</w:t>
            </w:r>
            <w:r w:rsidRPr="00BA0CC2">
              <w:rPr>
                <w:color w:val="000000"/>
              </w:rPr>
              <w:t>сультативной помощи, а также граждан, желающих принять на воспитание в свои семьи детей, оставшихся без попечения родителей, пол</w:t>
            </w:r>
            <w:r w:rsidRPr="00BA0CC2">
              <w:rPr>
                <w:color w:val="000000"/>
              </w:rPr>
              <w:t>у</w:t>
            </w:r>
            <w:r w:rsidRPr="00BA0CC2">
              <w:rPr>
                <w:color w:val="000000"/>
              </w:rPr>
              <w:t>чивших поддержку, %»</w:t>
            </w:r>
          </w:p>
        </w:tc>
      </w:tr>
      <w:tr w:rsidR="00361C18" w:rsidRPr="00440832" w:rsidTr="001E7F66">
        <w:tc>
          <w:tcPr>
            <w:tcW w:w="662" w:type="dxa"/>
          </w:tcPr>
          <w:p w:rsidR="00361C18" w:rsidRPr="00BA0CC2" w:rsidRDefault="00361C18" w:rsidP="00440832">
            <w:r w:rsidRPr="00BA0CC2">
              <w:t>1.1</w:t>
            </w:r>
          </w:p>
        </w:tc>
        <w:tc>
          <w:tcPr>
            <w:tcW w:w="4363" w:type="dxa"/>
            <w:gridSpan w:val="2"/>
          </w:tcPr>
          <w:p w:rsidR="00361C18" w:rsidRPr="00BA0CC2" w:rsidRDefault="00361C18" w:rsidP="00361C18">
            <w:r w:rsidRPr="00BA0CC2">
              <w:t>Оказание услуг психолого-педагогической, методической и ко</w:t>
            </w:r>
            <w:r w:rsidRPr="00BA0CC2">
              <w:t>н</w:t>
            </w:r>
            <w:r w:rsidRPr="00BA0CC2">
              <w:t>сультативной помощи родителям (з</w:t>
            </w:r>
            <w:r w:rsidRPr="00BA0CC2">
              <w:t>а</w:t>
            </w:r>
            <w:r w:rsidRPr="00BA0CC2">
              <w:t>конным представителям) детей, а также оказана поддержка гражданам, жела</w:t>
            </w:r>
            <w:r w:rsidRPr="00BA0CC2">
              <w:t>ю</w:t>
            </w:r>
            <w:r w:rsidRPr="00BA0CC2">
              <w:t>щим принять на воспитание в свои с</w:t>
            </w:r>
            <w:r w:rsidRPr="00BA0CC2">
              <w:t>е</w:t>
            </w:r>
            <w:r w:rsidRPr="00BA0CC2">
              <w:t>мьи детей, оставшихся без попечения родителей</w:t>
            </w:r>
          </w:p>
        </w:tc>
        <w:tc>
          <w:tcPr>
            <w:tcW w:w="1992" w:type="dxa"/>
          </w:tcPr>
          <w:p w:rsidR="00361C18" w:rsidRPr="00BA0CC2" w:rsidRDefault="00361C18" w:rsidP="00361C18">
            <w:r w:rsidRPr="00BA0CC2">
              <w:t>01.01.2019</w:t>
            </w:r>
          </w:p>
        </w:tc>
        <w:tc>
          <w:tcPr>
            <w:tcW w:w="1622" w:type="dxa"/>
          </w:tcPr>
          <w:p w:rsidR="00361C18" w:rsidRPr="00BA0CC2" w:rsidRDefault="00361C18" w:rsidP="00361C18">
            <w:r w:rsidRPr="00BA0CC2">
              <w:t>31.12.2024</w:t>
            </w:r>
          </w:p>
        </w:tc>
        <w:tc>
          <w:tcPr>
            <w:tcW w:w="2399" w:type="dxa"/>
          </w:tcPr>
          <w:p w:rsidR="00361C18" w:rsidRPr="00BA0CC2" w:rsidRDefault="00361C18" w:rsidP="00361C18">
            <w:r w:rsidRPr="00BA0CC2">
              <w:t>Глуховская Е.А.</w:t>
            </w:r>
          </w:p>
          <w:p w:rsidR="00361C18" w:rsidRPr="00BA0CC2" w:rsidRDefault="00361C18" w:rsidP="00361C18">
            <w:r w:rsidRPr="00BA0CC2">
              <w:t>Клейман С.Е.</w:t>
            </w:r>
          </w:p>
          <w:p w:rsidR="00361C18" w:rsidRPr="00BA0CC2" w:rsidRDefault="00361C18" w:rsidP="00361C18">
            <w:r w:rsidRPr="00BA0CC2">
              <w:t>Кашкарова Г.А.</w:t>
            </w:r>
          </w:p>
          <w:p w:rsidR="00361C18" w:rsidRPr="00BA0CC2" w:rsidRDefault="00361C18" w:rsidP="00361C18">
            <w:r w:rsidRPr="00BA0CC2">
              <w:t>Панченко О.П.</w:t>
            </w:r>
          </w:p>
          <w:p w:rsidR="00361C18" w:rsidRPr="00BA0CC2" w:rsidRDefault="00361C18" w:rsidP="00361C18">
            <w:r w:rsidRPr="00BA0CC2">
              <w:t>Шишкина О.П.</w:t>
            </w:r>
          </w:p>
        </w:tc>
        <w:tc>
          <w:tcPr>
            <w:tcW w:w="3748" w:type="dxa"/>
          </w:tcPr>
          <w:p w:rsidR="00361C18" w:rsidRPr="00BA0CC2" w:rsidRDefault="00361C18" w:rsidP="00361C18">
            <w:r w:rsidRPr="00BA0CC2">
              <w:t>Удовлетворение потребности р</w:t>
            </w:r>
            <w:r w:rsidRPr="00BA0CC2">
              <w:t>о</w:t>
            </w:r>
            <w:r w:rsidRPr="00BA0CC2">
              <w:t>дителей (законных представит</w:t>
            </w:r>
            <w:r w:rsidRPr="00BA0CC2">
              <w:t>е</w:t>
            </w:r>
            <w:r w:rsidRPr="00BA0CC2">
              <w:t>лей) в саморазвитии по вопросам образования и воспитания детей, в том числе родителей детей, п</w:t>
            </w:r>
            <w:r w:rsidRPr="00BA0CC2">
              <w:t>о</w:t>
            </w:r>
            <w:r w:rsidRPr="00BA0CC2">
              <w:t>лучающих дошкольное образов</w:t>
            </w:r>
            <w:r w:rsidRPr="00BA0CC2">
              <w:t>а</w:t>
            </w:r>
            <w:r w:rsidRPr="00BA0CC2">
              <w:t>ние в семье. В 2024 году не менее 48,5 тыс. родителей (законных представителей) детей получат услуги, а также будет оказана поддержка гражданам, жела</w:t>
            </w:r>
            <w:r w:rsidRPr="00BA0CC2">
              <w:t>ю</w:t>
            </w:r>
            <w:r w:rsidRPr="00BA0CC2">
              <w:t>щим принять на воспитание в свои семьи детей, оставшихся без попечения родителей (нараста</w:t>
            </w:r>
            <w:r w:rsidRPr="00BA0CC2">
              <w:t>ю</w:t>
            </w:r>
            <w:r w:rsidRPr="00BA0CC2">
              <w:t>щим итогом начиная с 2019 года).</w:t>
            </w:r>
          </w:p>
        </w:tc>
      </w:tr>
      <w:tr w:rsidR="00361C18" w:rsidRPr="00440832" w:rsidTr="001E7F66">
        <w:tc>
          <w:tcPr>
            <w:tcW w:w="662" w:type="dxa"/>
          </w:tcPr>
          <w:p w:rsidR="00361C18" w:rsidRPr="00BA0CC2" w:rsidRDefault="00361C18" w:rsidP="00440832">
            <w:r w:rsidRPr="00BA0CC2">
              <w:lastRenderedPageBreak/>
              <w:t>1.2</w:t>
            </w:r>
          </w:p>
        </w:tc>
        <w:tc>
          <w:tcPr>
            <w:tcW w:w="4363" w:type="dxa"/>
            <w:gridSpan w:val="2"/>
          </w:tcPr>
          <w:p w:rsidR="00361C18" w:rsidRPr="00BA0CC2" w:rsidRDefault="00361C18" w:rsidP="00361C18">
            <w:r w:rsidRPr="00BA0CC2">
              <w:t>Изучение и внедрение методических рекомендаций по организации процесса оказания психолого-педагогической, методической и консультативной п</w:t>
            </w:r>
            <w:r w:rsidRPr="00BA0CC2">
              <w:t>о</w:t>
            </w:r>
            <w:r w:rsidRPr="00BA0CC2">
              <w:t>мощи родителям (законным представ</w:t>
            </w:r>
            <w:r w:rsidRPr="00BA0CC2">
              <w:t>и</w:t>
            </w:r>
            <w:r w:rsidRPr="00BA0CC2">
              <w:t>телям) детей, а также гражданам, ж</w:t>
            </w:r>
            <w:r w:rsidRPr="00BA0CC2">
              <w:t>е</w:t>
            </w:r>
            <w:r w:rsidRPr="00BA0CC2">
              <w:t>лающим принять на воспитание в свои семьи детей, оставшихся без попечения родителей (Утв. Распоряжением Мин</w:t>
            </w:r>
            <w:r w:rsidRPr="00BA0CC2">
              <w:t>и</w:t>
            </w:r>
            <w:r w:rsidRPr="00BA0CC2">
              <w:t>стерства просвещения РФ от 1 марта 2019 года N Р-26), Методических рек</w:t>
            </w:r>
            <w:r w:rsidRPr="00BA0CC2">
              <w:t>о</w:t>
            </w:r>
            <w:r w:rsidRPr="00BA0CC2">
              <w:t>мендаций по оказанию методической, психолого-педагогической, диагност</w:t>
            </w:r>
            <w:r w:rsidRPr="00BA0CC2">
              <w:t>и</w:t>
            </w:r>
            <w:r w:rsidRPr="00BA0CC2">
              <w:t>ческой и консультативной помощи (д</w:t>
            </w:r>
            <w:r w:rsidRPr="00BA0CC2">
              <w:t>а</w:t>
            </w:r>
            <w:r w:rsidRPr="00BA0CC2">
              <w:t>лее - помощь) родителям (законным представителям) несовершеннолетних обучающихся, обеспечивающим пол</w:t>
            </w:r>
            <w:r w:rsidRPr="00BA0CC2">
              <w:t>у</w:t>
            </w:r>
            <w:r w:rsidRPr="00BA0CC2">
              <w:t xml:space="preserve">чение детьми дошкольного образования в форме семейного образования (Утв. Министерством просвещения РФ 31 мая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A0CC2">
                <w:t>2019 г</w:t>
              </w:r>
            </w:smartTag>
            <w:r w:rsidRPr="00BA0CC2">
              <w:t>. N МР-78/02вн)</w:t>
            </w:r>
          </w:p>
        </w:tc>
        <w:tc>
          <w:tcPr>
            <w:tcW w:w="1992" w:type="dxa"/>
          </w:tcPr>
          <w:p w:rsidR="00361C18" w:rsidRPr="00BA0CC2" w:rsidRDefault="00361C18" w:rsidP="00361C18">
            <w:r w:rsidRPr="00BA0CC2">
              <w:t>2019</w:t>
            </w:r>
          </w:p>
        </w:tc>
        <w:tc>
          <w:tcPr>
            <w:tcW w:w="1622" w:type="dxa"/>
          </w:tcPr>
          <w:p w:rsidR="00361C18" w:rsidRPr="00BA0CC2" w:rsidRDefault="00361C18" w:rsidP="00361C18">
            <w:r w:rsidRPr="00BA0CC2">
              <w:t>31.12.2021</w:t>
            </w:r>
          </w:p>
        </w:tc>
        <w:tc>
          <w:tcPr>
            <w:tcW w:w="2399" w:type="dxa"/>
          </w:tcPr>
          <w:p w:rsidR="00361C18" w:rsidRPr="00BA0CC2" w:rsidRDefault="00361C18" w:rsidP="00361C18">
            <w:r w:rsidRPr="00BA0CC2">
              <w:t>Глуховская Е.А.</w:t>
            </w:r>
          </w:p>
          <w:p w:rsidR="00361C18" w:rsidRPr="00BA0CC2" w:rsidRDefault="00361C18" w:rsidP="00361C18">
            <w:r w:rsidRPr="00BA0CC2">
              <w:t>Клейман С.Е.</w:t>
            </w:r>
          </w:p>
          <w:p w:rsidR="00361C18" w:rsidRPr="00BA0CC2" w:rsidRDefault="00361C18" w:rsidP="00361C18">
            <w:r w:rsidRPr="00BA0CC2">
              <w:t>Кашкарова Г.А.</w:t>
            </w:r>
          </w:p>
          <w:p w:rsidR="00361C18" w:rsidRPr="00BA0CC2" w:rsidRDefault="00361C18" w:rsidP="00361C18">
            <w:r w:rsidRPr="00BA0CC2">
              <w:t>Панченко О.П.</w:t>
            </w:r>
          </w:p>
          <w:p w:rsidR="00361C18" w:rsidRPr="00BA0CC2" w:rsidRDefault="00361C18" w:rsidP="00361C18">
            <w:r w:rsidRPr="00BA0CC2">
              <w:t>Шишкина О.П.</w:t>
            </w:r>
          </w:p>
        </w:tc>
        <w:tc>
          <w:tcPr>
            <w:tcW w:w="3748" w:type="dxa"/>
          </w:tcPr>
          <w:p w:rsidR="00361C18" w:rsidRPr="00BA0CC2" w:rsidRDefault="00361C18" w:rsidP="00361C18">
            <w:r w:rsidRPr="00BA0CC2">
              <w:t>К концу 2021 года методические рекомендации внедрены, в том числе через создание и поддер</w:t>
            </w:r>
            <w:r w:rsidRPr="00BA0CC2">
              <w:t>ж</w:t>
            </w:r>
            <w:r w:rsidRPr="00BA0CC2">
              <w:t>ку деятельности консультацио</w:t>
            </w:r>
            <w:r w:rsidRPr="00BA0CC2">
              <w:t>н</w:t>
            </w:r>
            <w:r w:rsidRPr="00BA0CC2">
              <w:t>ных служб и центров, обеспеч</w:t>
            </w:r>
            <w:r w:rsidRPr="00BA0CC2">
              <w:t>и</w:t>
            </w:r>
            <w:r w:rsidRPr="00BA0CC2">
              <w:t>вающих получение родителями детей методической, психолого-педагогической и консультати</w:t>
            </w:r>
            <w:r w:rsidRPr="00BA0CC2">
              <w:t>в</w:t>
            </w:r>
            <w:r w:rsidRPr="00BA0CC2">
              <w:t>ной помощи на безвозмездной основе</w:t>
            </w:r>
          </w:p>
        </w:tc>
      </w:tr>
      <w:tr w:rsidR="00361C18" w:rsidRPr="00440832" w:rsidTr="001E7F66">
        <w:tc>
          <w:tcPr>
            <w:tcW w:w="662" w:type="dxa"/>
          </w:tcPr>
          <w:p w:rsidR="00361C18" w:rsidRPr="00BA0CC2" w:rsidRDefault="00361C18" w:rsidP="00440832">
            <w:r w:rsidRPr="00BA0CC2">
              <w:t>1.3</w:t>
            </w:r>
          </w:p>
        </w:tc>
        <w:tc>
          <w:tcPr>
            <w:tcW w:w="4363" w:type="dxa"/>
            <w:gridSpan w:val="2"/>
          </w:tcPr>
          <w:p w:rsidR="00361C18" w:rsidRPr="00BA0CC2" w:rsidRDefault="00361C18" w:rsidP="00361C18">
            <w:r w:rsidRPr="00BA0CC2">
              <w:t>Информирование родителей (законных представителей) детей, а также гра</w:t>
            </w:r>
            <w:r w:rsidRPr="00BA0CC2">
              <w:t>ж</w:t>
            </w:r>
            <w:r w:rsidRPr="00BA0CC2">
              <w:t>дан, желающих принять на воспитание в свои семьи детей, оставшихся без п</w:t>
            </w:r>
            <w:r w:rsidRPr="00BA0CC2">
              <w:t>о</w:t>
            </w:r>
            <w:r w:rsidRPr="00BA0CC2">
              <w:t>печения родителей, о федеральном по</w:t>
            </w:r>
            <w:r w:rsidRPr="00BA0CC2">
              <w:t>р</w:t>
            </w:r>
            <w:r w:rsidRPr="00BA0CC2">
              <w:t>тале информационно- просветительской поддержки родителей (</w:t>
            </w:r>
            <w:hyperlink r:id="rId10" w:history="1">
              <w:r w:rsidRPr="00BA0CC2">
                <w:rPr>
                  <w:rStyle w:val="af0"/>
                </w:rPr>
                <w:t>https://ruroditel.ru</w:t>
              </w:r>
            </w:hyperlink>
            <w:r w:rsidRPr="00BA0CC2">
              <w:t>)</w:t>
            </w:r>
          </w:p>
        </w:tc>
        <w:tc>
          <w:tcPr>
            <w:tcW w:w="1992" w:type="dxa"/>
          </w:tcPr>
          <w:p w:rsidR="00361C18" w:rsidRPr="00BA0CC2" w:rsidRDefault="00361C18" w:rsidP="00361C18">
            <w:r w:rsidRPr="00BA0CC2">
              <w:t>2020</w:t>
            </w:r>
          </w:p>
        </w:tc>
        <w:tc>
          <w:tcPr>
            <w:tcW w:w="1622" w:type="dxa"/>
          </w:tcPr>
          <w:p w:rsidR="00361C18" w:rsidRPr="00BA0CC2" w:rsidRDefault="00361C18" w:rsidP="00361C18">
            <w:r w:rsidRPr="00BA0CC2">
              <w:t>31.12.2024</w:t>
            </w:r>
          </w:p>
        </w:tc>
        <w:tc>
          <w:tcPr>
            <w:tcW w:w="2399" w:type="dxa"/>
          </w:tcPr>
          <w:p w:rsidR="00361C18" w:rsidRPr="00BA0CC2" w:rsidRDefault="00361C18" w:rsidP="00361C18">
            <w:r w:rsidRPr="00BA0CC2">
              <w:t>Глуховская Е.А.</w:t>
            </w:r>
          </w:p>
          <w:p w:rsidR="00361C18" w:rsidRPr="00BA0CC2" w:rsidRDefault="00361C18" w:rsidP="00361C18">
            <w:r w:rsidRPr="00BA0CC2">
              <w:t>Клейман С.Е.</w:t>
            </w:r>
          </w:p>
          <w:p w:rsidR="00361C18" w:rsidRPr="00BA0CC2" w:rsidRDefault="00361C18" w:rsidP="00361C18">
            <w:r w:rsidRPr="00BA0CC2">
              <w:t>Кашкарова Г.А.</w:t>
            </w:r>
          </w:p>
          <w:p w:rsidR="00361C18" w:rsidRPr="00BA0CC2" w:rsidRDefault="00361C18" w:rsidP="00361C18">
            <w:r w:rsidRPr="00BA0CC2">
              <w:t>Панченко О.П.</w:t>
            </w:r>
          </w:p>
          <w:p w:rsidR="00361C18" w:rsidRPr="00BA0CC2" w:rsidRDefault="00361C18" w:rsidP="00361C18">
            <w:r w:rsidRPr="00BA0CC2">
              <w:t>Шишкина О.П.</w:t>
            </w:r>
          </w:p>
        </w:tc>
        <w:tc>
          <w:tcPr>
            <w:tcW w:w="3748" w:type="dxa"/>
          </w:tcPr>
          <w:p w:rsidR="00361C18" w:rsidRPr="00BA0CC2" w:rsidRDefault="00361C18" w:rsidP="00361C18">
            <w:r w:rsidRPr="00BA0CC2">
              <w:t>Родители (законные представит</w:t>
            </w:r>
            <w:r w:rsidRPr="00BA0CC2">
              <w:t>е</w:t>
            </w:r>
            <w:r w:rsidRPr="00BA0CC2">
              <w:t>ли) детей, а также граждане, ж</w:t>
            </w:r>
            <w:r w:rsidRPr="00BA0CC2">
              <w:t>е</w:t>
            </w:r>
            <w:r w:rsidRPr="00BA0CC2">
              <w:t>лающие принять на воспитание в свои семьи детей, оставшихся без попечения родителей, информ</w:t>
            </w:r>
            <w:r w:rsidRPr="00BA0CC2">
              <w:t>и</w:t>
            </w:r>
            <w:r w:rsidRPr="00BA0CC2">
              <w:t>рованы и пользуются материал</w:t>
            </w:r>
            <w:r w:rsidRPr="00BA0CC2">
              <w:t>а</w:t>
            </w:r>
            <w:r w:rsidRPr="00BA0CC2">
              <w:t>ми федерального портала инфо</w:t>
            </w:r>
            <w:r w:rsidRPr="00BA0CC2">
              <w:t>р</w:t>
            </w:r>
            <w:r w:rsidRPr="00BA0CC2">
              <w:t>мационно- просветительской поддержки родителей</w:t>
            </w:r>
          </w:p>
        </w:tc>
      </w:tr>
      <w:tr w:rsidR="00361C18" w:rsidRPr="00440832" w:rsidTr="001E7F66">
        <w:tc>
          <w:tcPr>
            <w:tcW w:w="662" w:type="dxa"/>
          </w:tcPr>
          <w:p w:rsidR="00361C18" w:rsidRPr="00BA0CC2" w:rsidRDefault="00361C18" w:rsidP="00440832">
            <w:r w:rsidRPr="00BA0CC2">
              <w:t>1.4</w:t>
            </w:r>
          </w:p>
        </w:tc>
        <w:tc>
          <w:tcPr>
            <w:tcW w:w="4363" w:type="dxa"/>
            <w:gridSpan w:val="2"/>
          </w:tcPr>
          <w:p w:rsidR="00361C18" w:rsidRPr="00BA0CC2" w:rsidRDefault="00361C18" w:rsidP="00361C18">
            <w:r w:rsidRPr="00BA0CC2">
              <w:t>Повышение профессиональной квал</w:t>
            </w:r>
            <w:r w:rsidRPr="00BA0CC2">
              <w:t>и</w:t>
            </w:r>
            <w:r w:rsidRPr="00BA0CC2">
              <w:t>фикации специалистов, оказывающих услуги психолого-педагогической, м</w:t>
            </w:r>
            <w:r w:rsidRPr="00BA0CC2">
              <w:t>е</w:t>
            </w:r>
            <w:r w:rsidRPr="00BA0CC2">
              <w:lastRenderedPageBreak/>
              <w:t xml:space="preserve">тодической и консультативной помощи </w:t>
            </w:r>
          </w:p>
        </w:tc>
        <w:tc>
          <w:tcPr>
            <w:tcW w:w="1992" w:type="dxa"/>
          </w:tcPr>
          <w:p w:rsidR="00361C18" w:rsidRPr="00BA0CC2" w:rsidRDefault="00361C18" w:rsidP="00361C18">
            <w:r w:rsidRPr="00BA0CC2">
              <w:lastRenderedPageBreak/>
              <w:t>01.01.2020</w:t>
            </w:r>
          </w:p>
        </w:tc>
        <w:tc>
          <w:tcPr>
            <w:tcW w:w="1622" w:type="dxa"/>
          </w:tcPr>
          <w:p w:rsidR="00361C18" w:rsidRPr="00BA0CC2" w:rsidRDefault="00361C18" w:rsidP="00361C18">
            <w:r w:rsidRPr="00BA0CC2">
              <w:t>31.12.2024</w:t>
            </w:r>
          </w:p>
        </w:tc>
        <w:tc>
          <w:tcPr>
            <w:tcW w:w="2399" w:type="dxa"/>
          </w:tcPr>
          <w:p w:rsidR="00361C18" w:rsidRPr="00BA0CC2" w:rsidRDefault="00361C18" w:rsidP="00361C18">
            <w:r w:rsidRPr="00BA0CC2">
              <w:t>Глуховская Е.А.</w:t>
            </w:r>
          </w:p>
          <w:p w:rsidR="00361C18" w:rsidRPr="00BA0CC2" w:rsidRDefault="00361C18" w:rsidP="00361C18">
            <w:r w:rsidRPr="00BA0CC2">
              <w:t>Клейман С.Е.</w:t>
            </w:r>
          </w:p>
          <w:p w:rsidR="00361C18" w:rsidRPr="00BA0CC2" w:rsidRDefault="00361C18" w:rsidP="00361C18">
            <w:r w:rsidRPr="00BA0CC2">
              <w:t>Кашкарова Г.А.</w:t>
            </w:r>
          </w:p>
          <w:p w:rsidR="00361C18" w:rsidRPr="00BA0CC2" w:rsidRDefault="00361C18" w:rsidP="00361C18">
            <w:r w:rsidRPr="00BA0CC2">
              <w:lastRenderedPageBreak/>
              <w:t>Панченко О.П.</w:t>
            </w:r>
          </w:p>
          <w:p w:rsidR="00361C18" w:rsidRPr="00BA0CC2" w:rsidRDefault="00361C18" w:rsidP="00361C18">
            <w:r w:rsidRPr="00BA0CC2">
              <w:t>Шишкина О.П.</w:t>
            </w:r>
          </w:p>
        </w:tc>
        <w:tc>
          <w:tcPr>
            <w:tcW w:w="3748" w:type="dxa"/>
          </w:tcPr>
          <w:p w:rsidR="00361C18" w:rsidRPr="00BA0CC2" w:rsidRDefault="00361C18" w:rsidP="00361C18">
            <w:r w:rsidRPr="00BA0CC2">
              <w:lastRenderedPageBreak/>
              <w:t xml:space="preserve">В 2024 году 100%  специалистов, оказывающих услуги психолого-педагогической, методической и </w:t>
            </w:r>
            <w:r w:rsidRPr="00BA0CC2">
              <w:lastRenderedPageBreak/>
              <w:t>консультативной помощи, пов</w:t>
            </w:r>
            <w:r w:rsidRPr="00BA0CC2">
              <w:t>ы</w:t>
            </w:r>
            <w:r w:rsidRPr="00BA0CC2">
              <w:t>сили профессиональную квал</w:t>
            </w:r>
            <w:r w:rsidRPr="00BA0CC2">
              <w:t>и</w:t>
            </w:r>
            <w:r w:rsidRPr="00BA0CC2">
              <w:t>фикацию</w:t>
            </w:r>
          </w:p>
        </w:tc>
      </w:tr>
      <w:tr w:rsidR="00361C18" w:rsidRPr="00440832" w:rsidTr="001E7F66">
        <w:tc>
          <w:tcPr>
            <w:tcW w:w="662" w:type="dxa"/>
          </w:tcPr>
          <w:p w:rsidR="00361C18" w:rsidRPr="00BA0CC2" w:rsidRDefault="00361C18" w:rsidP="00440832">
            <w:r w:rsidRPr="00BA0CC2">
              <w:lastRenderedPageBreak/>
              <w:t>1.5</w:t>
            </w:r>
          </w:p>
        </w:tc>
        <w:tc>
          <w:tcPr>
            <w:tcW w:w="4363" w:type="dxa"/>
            <w:gridSpan w:val="2"/>
          </w:tcPr>
          <w:p w:rsidR="00361C18" w:rsidRPr="00BA0CC2" w:rsidRDefault="00361C18" w:rsidP="00361C18">
            <w:r w:rsidRPr="00BA0CC2">
              <w:t>Проведение мероприятий по оценке к</w:t>
            </w:r>
            <w:r w:rsidRPr="00BA0CC2">
              <w:t>а</w:t>
            </w:r>
            <w:r w:rsidRPr="00BA0CC2">
              <w:t>чества услуг психолого-педагогической, методической и ко</w:t>
            </w:r>
            <w:r w:rsidRPr="00BA0CC2">
              <w:t>н</w:t>
            </w:r>
            <w:r w:rsidRPr="00BA0CC2">
              <w:t>сультативной помощи, а также оказания поддержки гражданам, желающим пр</w:t>
            </w:r>
            <w:r w:rsidRPr="00BA0CC2">
              <w:t>и</w:t>
            </w:r>
            <w:r w:rsidRPr="00BA0CC2">
              <w:t>нять на воспитание в свои семьи детей, оставшихся без попечения родителей.</w:t>
            </w:r>
          </w:p>
        </w:tc>
        <w:tc>
          <w:tcPr>
            <w:tcW w:w="1992" w:type="dxa"/>
          </w:tcPr>
          <w:p w:rsidR="00361C18" w:rsidRPr="00BA0CC2" w:rsidRDefault="00361C18" w:rsidP="00361C18">
            <w:r w:rsidRPr="00BA0CC2">
              <w:t>01.01.2019</w:t>
            </w:r>
          </w:p>
        </w:tc>
        <w:tc>
          <w:tcPr>
            <w:tcW w:w="1622" w:type="dxa"/>
          </w:tcPr>
          <w:p w:rsidR="00361C18" w:rsidRPr="00BA0CC2" w:rsidRDefault="00361C18" w:rsidP="00361C18">
            <w:r w:rsidRPr="00BA0CC2">
              <w:t>31.12.2024</w:t>
            </w:r>
          </w:p>
        </w:tc>
        <w:tc>
          <w:tcPr>
            <w:tcW w:w="2399" w:type="dxa"/>
          </w:tcPr>
          <w:p w:rsidR="00361C18" w:rsidRPr="00BA0CC2" w:rsidRDefault="00361C18" w:rsidP="00361C18">
            <w:r w:rsidRPr="00BA0CC2">
              <w:t>Глуховская Е.А.</w:t>
            </w:r>
          </w:p>
          <w:p w:rsidR="00361C18" w:rsidRPr="00BA0CC2" w:rsidRDefault="00361C18" w:rsidP="00361C18">
            <w:r w:rsidRPr="00BA0CC2">
              <w:t>Клейман С.Е.</w:t>
            </w:r>
          </w:p>
          <w:p w:rsidR="00361C18" w:rsidRPr="00BA0CC2" w:rsidRDefault="00361C18" w:rsidP="00361C18">
            <w:r w:rsidRPr="00BA0CC2">
              <w:t>Кашкарова Г.А.</w:t>
            </w:r>
          </w:p>
          <w:p w:rsidR="00361C18" w:rsidRPr="00BA0CC2" w:rsidRDefault="00361C18" w:rsidP="00361C18">
            <w:r w:rsidRPr="00BA0CC2">
              <w:t>Панченко О.П.</w:t>
            </w:r>
          </w:p>
          <w:p w:rsidR="00361C18" w:rsidRPr="00BA0CC2" w:rsidRDefault="00361C18" w:rsidP="00361C18">
            <w:r w:rsidRPr="00BA0CC2">
              <w:t>Шишкина О.П.</w:t>
            </w:r>
          </w:p>
        </w:tc>
        <w:tc>
          <w:tcPr>
            <w:tcW w:w="3748" w:type="dxa"/>
          </w:tcPr>
          <w:p w:rsidR="00361C18" w:rsidRPr="00BA0CC2" w:rsidRDefault="00361C18" w:rsidP="00361C18">
            <w:r w:rsidRPr="00BA0CC2">
              <w:t>Проведена оценка качества услуг психолого-педагогической, мет</w:t>
            </w:r>
            <w:r w:rsidRPr="00BA0CC2">
              <w:t>о</w:t>
            </w:r>
            <w:r w:rsidRPr="00BA0CC2">
              <w:t>дической и консультативной п</w:t>
            </w:r>
            <w:r w:rsidRPr="00BA0CC2">
              <w:t>о</w:t>
            </w:r>
            <w:r w:rsidRPr="00BA0CC2">
              <w:t>мощи, а также оказания поддер</w:t>
            </w:r>
            <w:r w:rsidRPr="00BA0CC2">
              <w:t>ж</w:t>
            </w:r>
            <w:r w:rsidRPr="00BA0CC2">
              <w:t>ки гражданам, желающим пр</w:t>
            </w:r>
            <w:r w:rsidRPr="00BA0CC2">
              <w:t>и</w:t>
            </w:r>
            <w:r w:rsidRPr="00BA0CC2">
              <w:t>нять на воспитание в свои семьи детей, оставшихся без попечения родителей. В 2024 году доля гр</w:t>
            </w:r>
            <w:r w:rsidRPr="00BA0CC2">
              <w:t>а</w:t>
            </w:r>
            <w:r w:rsidRPr="00BA0CC2">
              <w:t xml:space="preserve">ждан, положительно оценивших качество услуг </w:t>
            </w:r>
            <w:r w:rsidRPr="00BA0CC2">
              <w:rPr>
                <w:bCs/>
              </w:rPr>
              <w:t>психолого-педагогической, методической и консультативной помощи, от о</w:t>
            </w:r>
            <w:r w:rsidRPr="00BA0CC2">
              <w:rPr>
                <w:bCs/>
              </w:rPr>
              <w:t>б</w:t>
            </w:r>
            <w:r w:rsidRPr="00BA0CC2">
              <w:rPr>
                <w:bCs/>
              </w:rPr>
              <w:t>щего числа обратившихся за п</w:t>
            </w:r>
            <w:r w:rsidRPr="00BA0CC2">
              <w:rPr>
                <w:bCs/>
              </w:rPr>
              <w:t>о</w:t>
            </w:r>
            <w:r w:rsidRPr="00BA0CC2">
              <w:rPr>
                <w:bCs/>
              </w:rPr>
              <w:t>лучением услуги, составляет не менее 85 %</w:t>
            </w:r>
          </w:p>
        </w:tc>
      </w:tr>
      <w:tr w:rsidR="00361C18" w:rsidRPr="00440832" w:rsidTr="00A917E6">
        <w:tc>
          <w:tcPr>
            <w:tcW w:w="14786" w:type="dxa"/>
            <w:gridSpan w:val="7"/>
          </w:tcPr>
          <w:p w:rsidR="00361C18" w:rsidRPr="00BA0CC2" w:rsidRDefault="00361C18" w:rsidP="00722546">
            <w:pPr>
              <w:numPr>
                <w:ilvl w:val="0"/>
                <w:numId w:val="2"/>
              </w:numPr>
              <w:rPr>
                <w:b/>
              </w:rPr>
            </w:pPr>
            <w:r w:rsidRPr="00BA0CC2">
              <w:rPr>
                <w:b/>
              </w:rPr>
              <w:t>«Цифровая образовательная среда»</w:t>
            </w:r>
          </w:p>
        </w:tc>
      </w:tr>
      <w:tr w:rsidR="00361C18" w:rsidRPr="00440832" w:rsidTr="00A917E6">
        <w:tc>
          <w:tcPr>
            <w:tcW w:w="14786" w:type="dxa"/>
            <w:gridSpan w:val="7"/>
          </w:tcPr>
          <w:p w:rsidR="00361C18" w:rsidRPr="00BA0CC2" w:rsidRDefault="00361C18" w:rsidP="00440832">
            <w:r w:rsidRPr="00BA0CC2">
              <w:t>Показатель № 1 «</w:t>
            </w:r>
            <w:r w:rsidRPr="00BA0CC2">
              <w:rPr>
                <w:color w:val="000000"/>
              </w:rPr>
              <w:t>Внедрение целевой модели цифровой образовательной среды в образовательных организациях, реализующих образов</w:t>
            </w:r>
            <w:r w:rsidRPr="00BA0CC2">
              <w:rPr>
                <w:color w:val="000000"/>
              </w:rPr>
              <w:t>а</w:t>
            </w:r>
            <w:r w:rsidRPr="00BA0CC2">
              <w:rPr>
                <w:color w:val="000000"/>
              </w:rPr>
              <w:t>тельные программы общего образования и среднего профессионального образования Оренбургской области, единица»</w:t>
            </w:r>
          </w:p>
        </w:tc>
      </w:tr>
      <w:tr w:rsidR="00361C18" w:rsidRPr="00440832" w:rsidTr="001E7F66">
        <w:tc>
          <w:tcPr>
            <w:tcW w:w="662" w:type="dxa"/>
          </w:tcPr>
          <w:p w:rsidR="00361C18" w:rsidRPr="00BA0CC2" w:rsidRDefault="00361C18" w:rsidP="00ED41A8">
            <w:r w:rsidRPr="00BA0CC2">
              <w:t>1.1</w:t>
            </w:r>
          </w:p>
        </w:tc>
        <w:tc>
          <w:tcPr>
            <w:tcW w:w="4363" w:type="dxa"/>
            <w:gridSpan w:val="2"/>
          </w:tcPr>
          <w:p w:rsidR="00361C18" w:rsidRPr="00BA0CC2" w:rsidRDefault="00361C18" w:rsidP="00ED41A8">
            <w:r w:rsidRPr="00BA0CC2">
              <w:t>Семинары-совещания для руководит</w:t>
            </w:r>
            <w:r w:rsidRPr="00BA0CC2">
              <w:t>е</w:t>
            </w:r>
            <w:r w:rsidRPr="00BA0CC2">
              <w:t>лей и специалистов ОО «Цифровая о</w:t>
            </w:r>
            <w:r w:rsidRPr="00BA0CC2">
              <w:t>б</w:t>
            </w:r>
            <w:r w:rsidRPr="00BA0CC2">
              <w:t>разовательная среда: состояние, пр</w:t>
            </w:r>
            <w:r w:rsidRPr="00BA0CC2">
              <w:t>о</w:t>
            </w:r>
            <w:r w:rsidRPr="00BA0CC2">
              <w:t>блемы, перспективы»</w:t>
            </w:r>
          </w:p>
        </w:tc>
        <w:tc>
          <w:tcPr>
            <w:tcW w:w="1992" w:type="dxa"/>
          </w:tcPr>
          <w:p w:rsidR="00361C18" w:rsidRPr="00BA0CC2" w:rsidRDefault="00361C18" w:rsidP="00ED41A8">
            <w:r w:rsidRPr="00BA0CC2">
              <w:t>2020</w:t>
            </w:r>
          </w:p>
        </w:tc>
        <w:tc>
          <w:tcPr>
            <w:tcW w:w="1622" w:type="dxa"/>
          </w:tcPr>
          <w:p w:rsidR="00361C18" w:rsidRPr="00BA0CC2" w:rsidRDefault="00361C18" w:rsidP="00ED41A8">
            <w:r w:rsidRPr="00BA0CC2">
              <w:t>2024</w:t>
            </w:r>
          </w:p>
        </w:tc>
        <w:tc>
          <w:tcPr>
            <w:tcW w:w="2399" w:type="dxa"/>
          </w:tcPr>
          <w:p w:rsidR="00361C18" w:rsidRPr="00BA0CC2" w:rsidRDefault="00361C18" w:rsidP="00ED41A8">
            <w:r w:rsidRPr="00BA0CC2">
              <w:t>Бебешко Л.О.</w:t>
            </w:r>
          </w:p>
          <w:p w:rsidR="00361C18" w:rsidRPr="00BA0CC2" w:rsidRDefault="00361C18" w:rsidP="00ED41A8">
            <w:r w:rsidRPr="00BA0CC2">
              <w:t>Кормухин Д.В.</w:t>
            </w:r>
          </w:p>
        </w:tc>
        <w:tc>
          <w:tcPr>
            <w:tcW w:w="3748" w:type="dxa"/>
          </w:tcPr>
          <w:p w:rsidR="00361C18" w:rsidRPr="00BA0CC2" w:rsidRDefault="00361C18" w:rsidP="00ED41A8">
            <w:r w:rsidRPr="00BA0CC2">
              <w:t>Выработка рекомендаций по вн</w:t>
            </w:r>
            <w:r w:rsidRPr="00BA0CC2">
              <w:t>е</w:t>
            </w:r>
            <w:r w:rsidRPr="00BA0CC2">
              <w:t>дрению в деятельность образов</w:t>
            </w:r>
            <w:r w:rsidRPr="00BA0CC2">
              <w:t>а</w:t>
            </w:r>
            <w:r w:rsidRPr="00BA0CC2">
              <w:t>тельных организаций целевой модели цифровой образовател</w:t>
            </w:r>
            <w:r w:rsidRPr="00BA0CC2">
              <w:t>ь</w:t>
            </w:r>
            <w:r w:rsidRPr="00BA0CC2">
              <w:t>ной среды</w:t>
            </w:r>
          </w:p>
        </w:tc>
      </w:tr>
      <w:tr w:rsidR="00361C18" w:rsidRPr="00440832" w:rsidTr="001E7F66">
        <w:tc>
          <w:tcPr>
            <w:tcW w:w="662" w:type="dxa"/>
          </w:tcPr>
          <w:p w:rsidR="00361C18" w:rsidRPr="00BA0CC2" w:rsidRDefault="00361C18" w:rsidP="00440832">
            <w:r w:rsidRPr="00BA0CC2">
              <w:t>1.2</w:t>
            </w:r>
          </w:p>
        </w:tc>
        <w:tc>
          <w:tcPr>
            <w:tcW w:w="4363" w:type="dxa"/>
            <w:gridSpan w:val="2"/>
          </w:tcPr>
          <w:p w:rsidR="00361C18" w:rsidRPr="00BA0CC2" w:rsidRDefault="00361C18" w:rsidP="00245B54">
            <w:r w:rsidRPr="00BA0CC2">
              <w:t>Мониторинг образовательных орган</w:t>
            </w:r>
            <w:r w:rsidRPr="00BA0CC2">
              <w:t>и</w:t>
            </w:r>
            <w:r w:rsidRPr="00BA0CC2">
              <w:t>заций, в которых  внедряется целевая модель цифровой образовательной ср</w:t>
            </w:r>
            <w:r w:rsidRPr="00BA0CC2">
              <w:t>е</w:t>
            </w:r>
            <w:r w:rsidRPr="00BA0CC2">
              <w:t xml:space="preserve">ды </w:t>
            </w:r>
          </w:p>
        </w:tc>
        <w:tc>
          <w:tcPr>
            <w:tcW w:w="1992" w:type="dxa"/>
          </w:tcPr>
          <w:p w:rsidR="00361C18" w:rsidRPr="00BA0CC2" w:rsidRDefault="00361C18" w:rsidP="00440832">
            <w:r w:rsidRPr="00BA0CC2">
              <w:t>2020</w:t>
            </w:r>
          </w:p>
        </w:tc>
        <w:tc>
          <w:tcPr>
            <w:tcW w:w="1622" w:type="dxa"/>
          </w:tcPr>
          <w:p w:rsidR="00361C18" w:rsidRPr="00BA0CC2" w:rsidRDefault="00361C18" w:rsidP="00440832">
            <w:r w:rsidRPr="00BA0CC2">
              <w:t>2024</w:t>
            </w:r>
          </w:p>
        </w:tc>
        <w:tc>
          <w:tcPr>
            <w:tcW w:w="2399" w:type="dxa"/>
          </w:tcPr>
          <w:p w:rsidR="00361C18" w:rsidRPr="00BA0CC2" w:rsidRDefault="00361C18" w:rsidP="00245B54">
            <w:r w:rsidRPr="00BA0CC2">
              <w:t>Бебешко Л.О.</w:t>
            </w:r>
          </w:p>
          <w:p w:rsidR="00361C18" w:rsidRPr="00BA0CC2" w:rsidRDefault="00361C18" w:rsidP="00245B54">
            <w:r w:rsidRPr="00BA0CC2">
              <w:t>Кормухин Д.В.</w:t>
            </w:r>
          </w:p>
        </w:tc>
        <w:tc>
          <w:tcPr>
            <w:tcW w:w="3748" w:type="dxa"/>
          </w:tcPr>
          <w:p w:rsidR="00361C18" w:rsidRPr="00BA0CC2" w:rsidRDefault="00361C18" w:rsidP="00245B54">
            <w:r w:rsidRPr="00BA0CC2">
              <w:t>К 2024 году в 19 образовательных организациях внедрена целевая модель цифровой образовател</w:t>
            </w:r>
            <w:r w:rsidRPr="00BA0CC2">
              <w:t>ь</w:t>
            </w:r>
            <w:r w:rsidRPr="00BA0CC2">
              <w:t>ной среды</w:t>
            </w:r>
          </w:p>
        </w:tc>
      </w:tr>
      <w:tr w:rsidR="00361C18" w:rsidRPr="00440832" w:rsidTr="00A917E6">
        <w:tc>
          <w:tcPr>
            <w:tcW w:w="14786" w:type="dxa"/>
            <w:gridSpan w:val="7"/>
          </w:tcPr>
          <w:p w:rsidR="00361C18" w:rsidRPr="00BA0CC2" w:rsidRDefault="00361C18" w:rsidP="00440832">
            <w:r w:rsidRPr="00BA0CC2">
              <w:t>Показатель № 2 «</w:t>
            </w:r>
            <w:r w:rsidRPr="00BA0CC2">
              <w:rPr>
                <w:color w:val="000000"/>
              </w:rPr>
              <w:t>Доля обучающихся по программам общего образования, дополнительного образования для детей и среднего професси</w:t>
            </w:r>
            <w:r w:rsidRPr="00BA0CC2">
              <w:rPr>
                <w:color w:val="000000"/>
              </w:rPr>
              <w:t>о</w:t>
            </w:r>
            <w:r w:rsidRPr="00BA0CC2">
              <w:rPr>
                <w:color w:val="000000"/>
              </w:rPr>
              <w:t>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</w:t>
            </w:r>
            <w:r w:rsidRPr="00BA0CC2">
              <w:rPr>
                <w:color w:val="000000"/>
              </w:rPr>
              <w:t>о</w:t>
            </w:r>
            <w:r w:rsidRPr="00BA0CC2">
              <w:rPr>
                <w:color w:val="000000"/>
              </w:rPr>
              <w:lastRenderedPageBreak/>
              <w:t>граммам, процент»</w:t>
            </w:r>
          </w:p>
        </w:tc>
      </w:tr>
      <w:tr w:rsidR="00361C18" w:rsidRPr="00440832" w:rsidTr="001E7F66">
        <w:tc>
          <w:tcPr>
            <w:tcW w:w="662" w:type="dxa"/>
          </w:tcPr>
          <w:p w:rsidR="00361C18" w:rsidRPr="00BA0CC2" w:rsidRDefault="00361C18" w:rsidP="00440832">
            <w:r w:rsidRPr="00BA0CC2">
              <w:lastRenderedPageBreak/>
              <w:t>2.1</w:t>
            </w:r>
          </w:p>
        </w:tc>
        <w:tc>
          <w:tcPr>
            <w:tcW w:w="4363" w:type="dxa"/>
            <w:gridSpan w:val="2"/>
          </w:tcPr>
          <w:p w:rsidR="00361C18" w:rsidRPr="00BA0CC2" w:rsidRDefault="00361C18" w:rsidP="00440832">
            <w:r w:rsidRPr="00BA0CC2">
              <w:t>Мониторинг готовности образовател</w:t>
            </w:r>
            <w:r w:rsidRPr="00BA0CC2">
              <w:t>ь</w:t>
            </w:r>
            <w:r w:rsidRPr="00BA0CC2">
              <w:t>ных организаций к апробации и тест</w:t>
            </w:r>
            <w:r w:rsidRPr="00BA0CC2">
              <w:t>и</w:t>
            </w:r>
            <w:r w:rsidRPr="00BA0CC2">
              <w:t>рованию федеральной информационно-сервисной платформы цифровой обр</w:t>
            </w:r>
            <w:r w:rsidRPr="00BA0CC2">
              <w:t>а</w:t>
            </w:r>
            <w:r w:rsidRPr="00BA0CC2">
              <w:t>зовательной среды и набора типовых информационных решений</w:t>
            </w:r>
          </w:p>
        </w:tc>
        <w:tc>
          <w:tcPr>
            <w:tcW w:w="1992" w:type="dxa"/>
          </w:tcPr>
          <w:p w:rsidR="00361C18" w:rsidRPr="00BA0CC2" w:rsidRDefault="00361C18" w:rsidP="00440832">
            <w:r w:rsidRPr="00BA0CC2">
              <w:t>2020</w:t>
            </w:r>
          </w:p>
        </w:tc>
        <w:tc>
          <w:tcPr>
            <w:tcW w:w="1622" w:type="dxa"/>
          </w:tcPr>
          <w:p w:rsidR="00361C18" w:rsidRPr="00BA0CC2" w:rsidRDefault="00361C18" w:rsidP="00440832">
            <w:r w:rsidRPr="00BA0CC2">
              <w:t>2024</w:t>
            </w:r>
          </w:p>
        </w:tc>
        <w:tc>
          <w:tcPr>
            <w:tcW w:w="2399" w:type="dxa"/>
          </w:tcPr>
          <w:p w:rsidR="00361C18" w:rsidRPr="00BA0CC2" w:rsidRDefault="00361C18" w:rsidP="006620D3">
            <w:r w:rsidRPr="00BA0CC2">
              <w:t>Бебешко Л.О.</w:t>
            </w:r>
          </w:p>
          <w:p w:rsidR="00361C18" w:rsidRPr="00BA0CC2" w:rsidRDefault="00361C18" w:rsidP="00440832">
            <w:r w:rsidRPr="00BA0CC2">
              <w:t>Кормухин Д.В.</w:t>
            </w:r>
          </w:p>
        </w:tc>
        <w:tc>
          <w:tcPr>
            <w:tcW w:w="3748" w:type="dxa"/>
          </w:tcPr>
          <w:p w:rsidR="00361C18" w:rsidRPr="00BA0CC2" w:rsidRDefault="00361C18" w:rsidP="00B1220B">
            <w:r w:rsidRPr="00BA0CC2">
              <w:t>С 2020 по 2024 годы сформир</w:t>
            </w:r>
            <w:r w:rsidRPr="00BA0CC2">
              <w:t>о</w:t>
            </w:r>
            <w:r w:rsidRPr="00BA0CC2">
              <w:t>ван перечень образовательных организаций, в которых  происх</w:t>
            </w:r>
            <w:r w:rsidRPr="00BA0CC2">
              <w:t>о</w:t>
            </w:r>
            <w:r w:rsidRPr="00BA0CC2">
              <w:t>дит  апробация и тестирование  федеральной информационно-сервисной платформы цифровой образовательной среды</w:t>
            </w:r>
          </w:p>
        </w:tc>
      </w:tr>
      <w:tr w:rsidR="00361C18" w:rsidRPr="00440832" w:rsidTr="001E7F66">
        <w:tc>
          <w:tcPr>
            <w:tcW w:w="662" w:type="dxa"/>
          </w:tcPr>
          <w:p w:rsidR="00361C18" w:rsidRPr="00BA0CC2" w:rsidRDefault="00361C18" w:rsidP="00B1220B">
            <w:r w:rsidRPr="00BA0CC2">
              <w:t>2.2</w:t>
            </w:r>
          </w:p>
        </w:tc>
        <w:tc>
          <w:tcPr>
            <w:tcW w:w="4363" w:type="dxa"/>
            <w:gridSpan w:val="2"/>
          </w:tcPr>
          <w:p w:rsidR="00361C18" w:rsidRPr="00BA0CC2" w:rsidRDefault="00361C18" w:rsidP="00440832">
            <w:r w:rsidRPr="00BA0CC2">
              <w:t>Апробация и тестирование модульной федеральной информационно-сервисной платформы цифровой обр</w:t>
            </w:r>
            <w:r w:rsidRPr="00BA0CC2">
              <w:t>а</w:t>
            </w:r>
            <w:r w:rsidRPr="00BA0CC2">
              <w:t>зовательной среды и набора типовых информационных решений</w:t>
            </w:r>
          </w:p>
        </w:tc>
        <w:tc>
          <w:tcPr>
            <w:tcW w:w="1992" w:type="dxa"/>
          </w:tcPr>
          <w:p w:rsidR="00361C18" w:rsidRPr="00BA0CC2" w:rsidRDefault="00361C18" w:rsidP="00440832">
            <w:r w:rsidRPr="00BA0CC2">
              <w:t>В зависимости от создания ф</w:t>
            </w:r>
            <w:r w:rsidRPr="00BA0CC2">
              <w:t>е</w:t>
            </w:r>
            <w:r w:rsidRPr="00BA0CC2">
              <w:t>деральной и</w:t>
            </w:r>
            <w:r w:rsidRPr="00BA0CC2">
              <w:t>н</w:t>
            </w:r>
            <w:r w:rsidRPr="00BA0CC2">
              <w:t>формационно-сервисной пла</w:t>
            </w:r>
            <w:r w:rsidRPr="00BA0CC2">
              <w:t>т</w:t>
            </w:r>
            <w:r w:rsidRPr="00BA0CC2">
              <w:t>формы цифр</w:t>
            </w:r>
            <w:r w:rsidRPr="00BA0CC2">
              <w:t>о</w:t>
            </w:r>
            <w:r w:rsidRPr="00BA0CC2">
              <w:t>вой образов</w:t>
            </w:r>
            <w:r w:rsidRPr="00BA0CC2">
              <w:t>а</w:t>
            </w:r>
            <w:r w:rsidRPr="00BA0CC2">
              <w:t>тельной среды</w:t>
            </w:r>
          </w:p>
        </w:tc>
        <w:tc>
          <w:tcPr>
            <w:tcW w:w="1622" w:type="dxa"/>
          </w:tcPr>
          <w:p w:rsidR="00361C18" w:rsidRPr="00BA0CC2" w:rsidRDefault="00361C18" w:rsidP="00440832">
            <w:r w:rsidRPr="00BA0CC2">
              <w:t>2024</w:t>
            </w:r>
          </w:p>
        </w:tc>
        <w:tc>
          <w:tcPr>
            <w:tcW w:w="2399" w:type="dxa"/>
          </w:tcPr>
          <w:p w:rsidR="00361C18" w:rsidRPr="00BA0CC2" w:rsidRDefault="00361C18" w:rsidP="006620D3">
            <w:r w:rsidRPr="00BA0CC2">
              <w:t>Бебешко Л.О.</w:t>
            </w:r>
          </w:p>
          <w:p w:rsidR="00361C18" w:rsidRPr="00BA0CC2" w:rsidRDefault="00361C18" w:rsidP="006620D3">
            <w:r w:rsidRPr="00BA0CC2">
              <w:t>Бебешко Л.О.</w:t>
            </w:r>
          </w:p>
          <w:p w:rsidR="00361C18" w:rsidRPr="00BA0CC2" w:rsidRDefault="00361C18" w:rsidP="00440832">
            <w:r w:rsidRPr="00BA0CC2">
              <w:t>Кормухин Д.В.</w:t>
            </w:r>
          </w:p>
        </w:tc>
        <w:tc>
          <w:tcPr>
            <w:tcW w:w="3748" w:type="dxa"/>
          </w:tcPr>
          <w:p w:rsidR="00361C18" w:rsidRPr="00BA0CC2" w:rsidRDefault="00361C18" w:rsidP="00440832">
            <w:r w:rsidRPr="00BA0CC2">
              <w:t>Выработка рекомендаций по и</w:t>
            </w:r>
            <w:r w:rsidRPr="00BA0CC2">
              <w:t>с</w:t>
            </w:r>
            <w:r w:rsidRPr="00BA0CC2">
              <w:t>пользованию федеральной и</w:t>
            </w:r>
            <w:r w:rsidRPr="00BA0CC2">
              <w:t>н</w:t>
            </w:r>
            <w:r w:rsidRPr="00BA0CC2">
              <w:t>формационно-сервисной пла</w:t>
            </w:r>
            <w:r w:rsidRPr="00BA0CC2">
              <w:t>т</w:t>
            </w:r>
            <w:r w:rsidRPr="00BA0CC2">
              <w:t>формы цифровой образовател</w:t>
            </w:r>
            <w:r w:rsidRPr="00BA0CC2">
              <w:t>ь</w:t>
            </w:r>
            <w:r w:rsidRPr="00BA0CC2">
              <w:t>ной среды и набора типовых и</w:t>
            </w:r>
            <w:r w:rsidRPr="00BA0CC2">
              <w:t>н</w:t>
            </w:r>
            <w:r w:rsidRPr="00BA0CC2">
              <w:t>формационных решений</w:t>
            </w:r>
          </w:p>
        </w:tc>
      </w:tr>
      <w:tr w:rsidR="00361C18" w:rsidRPr="00440832" w:rsidTr="001E7F66">
        <w:tc>
          <w:tcPr>
            <w:tcW w:w="662" w:type="dxa"/>
          </w:tcPr>
          <w:p w:rsidR="00361C18" w:rsidRPr="00BA0CC2" w:rsidRDefault="00361C18" w:rsidP="00B1220B">
            <w:r w:rsidRPr="00BA0CC2">
              <w:t>2.3</w:t>
            </w:r>
          </w:p>
        </w:tc>
        <w:tc>
          <w:tcPr>
            <w:tcW w:w="4363" w:type="dxa"/>
            <w:gridSpan w:val="2"/>
          </w:tcPr>
          <w:p w:rsidR="00361C18" w:rsidRPr="00BA0CC2" w:rsidRDefault="00361C18" w:rsidP="00B1220B">
            <w:r w:rsidRPr="00BA0CC2">
              <w:t xml:space="preserve">Формирование </w:t>
            </w:r>
            <w:r w:rsidRPr="00BA0CC2">
              <w:rPr>
                <w:color w:val="000000"/>
              </w:rPr>
              <w:t>цифрового образов</w:t>
            </w:r>
            <w:r w:rsidRPr="00BA0CC2">
              <w:rPr>
                <w:color w:val="000000"/>
              </w:rPr>
              <w:t>а</w:t>
            </w:r>
            <w:r w:rsidRPr="00BA0CC2">
              <w:rPr>
                <w:color w:val="000000"/>
              </w:rPr>
              <w:t>тельного профиля и индивидуального плана обучения с использованием ф</w:t>
            </w:r>
            <w:r w:rsidRPr="00BA0CC2">
              <w:rPr>
                <w:color w:val="000000"/>
              </w:rPr>
              <w:t>е</w:t>
            </w:r>
            <w:r w:rsidRPr="00BA0CC2">
              <w:rPr>
                <w:color w:val="000000"/>
              </w:rPr>
              <w:t>деральной информационно-сервисной платформы цифровой образовательной среды</w:t>
            </w:r>
          </w:p>
        </w:tc>
        <w:tc>
          <w:tcPr>
            <w:tcW w:w="1992" w:type="dxa"/>
          </w:tcPr>
          <w:p w:rsidR="00361C18" w:rsidRPr="00BA0CC2" w:rsidRDefault="00361C18" w:rsidP="00975339">
            <w:r w:rsidRPr="00BA0CC2">
              <w:t>В зависимости от создания ф</w:t>
            </w:r>
            <w:r w:rsidRPr="00BA0CC2">
              <w:t>е</w:t>
            </w:r>
            <w:r w:rsidRPr="00BA0CC2">
              <w:t>деральной и</w:t>
            </w:r>
            <w:r w:rsidRPr="00BA0CC2">
              <w:t>н</w:t>
            </w:r>
            <w:r w:rsidRPr="00BA0CC2">
              <w:t>формационно-сервисной пла</w:t>
            </w:r>
            <w:r w:rsidRPr="00BA0CC2">
              <w:t>т</w:t>
            </w:r>
            <w:r w:rsidRPr="00BA0CC2">
              <w:t>формы цифр</w:t>
            </w:r>
            <w:r w:rsidRPr="00BA0CC2">
              <w:t>о</w:t>
            </w:r>
            <w:r w:rsidRPr="00BA0CC2">
              <w:t>вой образов</w:t>
            </w:r>
            <w:r w:rsidRPr="00BA0CC2">
              <w:t>а</w:t>
            </w:r>
            <w:r w:rsidRPr="00BA0CC2">
              <w:t>тельной среды</w:t>
            </w:r>
          </w:p>
        </w:tc>
        <w:tc>
          <w:tcPr>
            <w:tcW w:w="1622" w:type="dxa"/>
          </w:tcPr>
          <w:p w:rsidR="00361C18" w:rsidRPr="00BA0CC2" w:rsidRDefault="00361C18" w:rsidP="00440832">
            <w:r w:rsidRPr="00BA0CC2">
              <w:t>2024</w:t>
            </w:r>
          </w:p>
        </w:tc>
        <w:tc>
          <w:tcPr>
            <w:tcW w:w="2399" w:type="dxa"/>
          </w:tcPr>
          <w:p w:rsidR="00361C18" w:rsidRPr="00BA0CC2" w:rsidRDefault="00361C18" w:rsidP="006620D3">
            <w:r w:rsidRPr="00BA0CC2">
              <w:t>Бебешко Л.О.</w:t>
            </w:r>
          </w:p>
          <w:p w:rsidR="00361C18" w:rsidRPr="00BA0CC2" w:rsidRDefault="00361C18" w:rsidP="00975339">
            <w:r w:rsidRPr="00BA0CC2">
              <w:t>Кормухин Д.В.</w:t>
            </w:r>
          </w:p>
        </w:tc>
        <w:tc>
          <w:tcPr>
            <w:tcW w:w="3748" w:type="dxa"/>
          </w:tcPr>
          <w:p w:rsidR="00361C18" w:rsidRPr="00BA0CC2" w:rsidRDefault="00361C18" w:rsidP="00B1220B">
            <w:r w:rsidRPr="00BA0CC2">
              <w:t xml:space="preserve">К 2024 году 90% обучающихся по программам общего образования, для которых  сформирован </w:t>
            </w:r>
            <w:r w:rsidRPr="00BA0CC2">
              <w:rPr>
                <w:color w:val="000000"/>
              </w:rPr>
              <w:t>ци</w:t>
            </w:r>
            <w:r w:rsidRPr="00BA0CC2">
              <w:rPr>
                <w:color w:val="000000"/>
              </w:rPr>
              <w:t>ф</w:t>
            </w:r>
            <w:r w:rsidRPr="00BA0CC2">
              <w:rPr>
                <w:color w:val="000000"/>
              </w:rPr>
              <w:t>ровой образовательный профиль и индивидуальный план обучения с использованием федеральной информационно-сервисной пла</w:t>
            </w:r>
            <w:r w:rsidRPr="00BA0CC2">
              <w:rPr>
                <w:color w:val="000000"/>
              </w:rPr>
              <w:t>т</w:t>
            </w:r>
            <w:r w:rsidRPr="00BA0CC2">
              <w:rPr>
                <w:color w:val="000000"/>
              </w:rPr>
              <w:t>формы цифровой образовател</w:t>
            </w:r>
            <w:r w:rsidRPr="00BA0CC2">
              <w:rPr>
                <w:color w:val="000000"/>
              </w:rPr>
              <w:t>ь</w:t>
            </w:r>
            <w:r w:rsidRPr="00BA0CC2">
              <w:rPr>
                <w:color w:val="000000"/>
              </w:rPr>
              <w:t>ной среды</w:t>
            </w:r>
          </w:p>
        </w:tc>
      </w:tr>
      <w:tr w:rsidR="00361C18" w:rsidRPr="00440832" w:rsidTr="00F930A8">
        <w:tc>
          <w:tcPr>
            <w:tcW w:w="14786" w:type="dxa"/>
            <w:gridSpan w:val="7"/>
          </w:tcPr>
          <w:p w:rsidR="00361C18" w:rsidRPr="00BA0CC2" w:rsidRDefault="00361C18" w:rsidP="00440832">
            <w:r w:rsidRPr="00BA0CC2">
              <w:t>Показатель № 3 «</w:t>
            </w:r>
            <w:r w:rsidRPr="00BA0CC2">
              <w:rPr>
                <w:color w:val="000000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процент»</w:t>
            </w:r>
          </w:p>
        </w:tc>
      </w:tr>
      <w:tr w:rsidR="00361C18" w:rsidRPr="00440832" w:rsidTr="001E7F66">
        <w:tc>
          <w:tcPr>
            <w:tcW w:w="662" w:type="dxa"/>
          </w:tcPr>
          <w:p w:rsidR="00361C18" w:rsidRPr="00BA0CC2" w:rsidRDefault="00361C18" w:rsidP="00440832">
            <w:r w:rsidRPr="00BA0CC2">
              <w:t>3.1</w:t>
            </w:r>
          </w:p>
        </w:tc>
        <w:tc>
          <w:tcPr>
            <w:tcW w:w="4363" w:type="dxa"/>
            <w:gridSpan w:val="2"/>
          </w:tcPr>
          <w:p w:rsidR="00361C18" w:rsidRPr="00BA0CC2" w:rsidRDefault="00361C18" w:rsidP="00975339">
            <w:r w:rsidRPr="00BA0CC2">
              <w:t>Мониторинг готовности образовател</w:t>
            </w:r>
            <w:r w:rsidRPr="00BA0CC2">
              <w:t>ь</w:t>
            </w:r>
            <w:r w:rsidRPr="00BA0CC2">
              <w:t>ных организаций к осуществлению о</w:t>
            </w:r>
            <w:r w:rsidRPr="00BA0CC2">
              <w:t>б</w:t>
            </w:r>
            <w:r w:rsidRPr="00BA0CC2">
              <w:t>разовательной деятельности с испол</w:t>
            </w:r>
            <w:r w:rsidRPr="00BA0CC2">
              <w:t>ь</w:t>
            </w:r>
            <w:r w:rsidRPr="00BA0CC2">
              <w:t>зованием  федеральной информацио</w:t>
            </w:r>
            <w:r w:rsidRPr="00BA0CC2">
              <w:t>н</w:t>
            </w:r>
            <w:r w:rsidRPr="00BA0CC2">
              <w:t>но-сервисной платформы цифровой о</w:t>
            </w:r>
            <w:r w:rsidRPr="00BA0CC2">
              <w:t>б</w:t>
            </w:r>
            <w:r w:rsidRPr="00BA0CC2">
              <w:lastRenderedPageBreak/>
              <w:t xml:space="preserve">разовательной среды </w:t>
            </w:r>
          </w:p>
        </w:tc>
        <w:tc>
          <w:tcPr>
            <w:tcW w:w="1992" w:type="dxa"/>
          </w:tcPr>
          <w:p w:rsidR="00361C18" w:rsidRPr="00BA0CC2" w:rsidRDefault="00361C18" w:rsidP="00975339">
            <w:r w:rsidRPr="00BA0CC2">
              <w:lastRenderedPageBreak/>
              <w:t>2020</w:t>
            </w:r>
          </w:p>
        </w:tc>
        <w:tc>
          <w:tcPr>
            <w:tcW w:w="1622" w:type="dxa"/>
          </w:tcPr>
          <w:p w:rsidR="00361C18" w:rsidRPr="00BA0CC2" w:rsidRDefault="00361C18" w:rsidP="00975339">
            <w:r w:rsidRPr="00BA0CC2">
              <w:t>2024</w:t>
            </w:r>
          </w:p>
        </w:tc>
        <w:tc>
          <w:tcPr>
            <w:tcW w:w="2399" w:type="dxa"/>
          </w:tcPr>
          <w:p w:rsidR="00361C18" w:rsidRPr="00BA0CC2" w:rsidRDefault="00361C18" w:rsidP="006620D3">
            <w:r w:rsidRPr="00BA0CC2">
              <w:t>Бебешко Л.О.</w:t>
            </w:r>
          </w:p>
          <w:p w:rsidR="00361C18" w:rsidRPr="00BA0CC2" w:rsidRDefault="00361C18" w:rsidP="00975339">
            <w:r w:rsidRPr="00BA0CC2">
              <w:t>Кормухин Д.В.</w:t>
            </w:r>
          </w:p>
        </w:tc>
        <w:tc>
          <w:tcPr>
            <w:tcW w:w="3748" w:type="dxa"/>
          </w:tcPr>
          <w:p w:rsidR="00361C18" w:rsidRPr="00BA0CC2" w:rsidRDefault="00361C18" w:rsidP="00B56DAA">
            <w:r w:rsidRPr="00BA0CC2">
              <w:t>С 2020 по 2024 годы сформир</w:t>
            </w:r>
            <w:r w:rsidRPr="00BA0CC2">
              <w:t>о</w:t>
            </w:r>
            <w:r w:rsidRPr="00BA0CC2">
              <w:t>ван перечень образовательных организаций, готовых к осущес</w:t>
            </w:r>
            <w:r w:rsidRPr="00BA0CC2">
              <w:t>т</w:t>
            </w:r>
            <w:r w:rsidRPr="00BA0CC2">
              <w:t>влению образовательной деятел</w:t>
            </w:r>
            <w:r w:rsidRPr="00BA0CC2">
              <w:t>ь</w:t>
            </w:r>
            <w:r w:rsidRPr="00BA0CC2">
              <w:t>ности с использованием  фед</w:t>
            </w:r>
            <w:r w:rsidRPr="00BA0CC2">
              <w:t>е</w:t>
            </w:r>
            <w:r w:rsidRPr="00BA0CC2">
              <w:lastRenderedPageBreak/>
              <w:t xml:space="preserve">ральной информационно-сервисной платформы цифровой образовательной среды </w:t>
            </w:r>
          </w:p>
        </w:tc>
      </w:tr>
      <w:tr w:rsidR="00361C18" w:rsidRPr="00440832" w:rsidTr="001E7F66">
        <w:tc>
          <w:tcPr>
            <w:tcW w:w="662" w:type="dxa"/>
          </w:tcPr>
          <w:p w:rsidR="00361C18" w:rsidRPr="00BA0CC2" w:rsidRDefault="00361C18" w:rsidP="00440832">
            <w:r w:rsidRPr="00BA0CC2">
              <w:lastRenderedPageBreak/>
              <w:t>3.2</w:t>
            </w:r>
          </w:p>
        </w:tc>
        <w:tc>
          <w:tcPr>
            <w:tcW w:w="4363" w:type="dxa"/>
            <w:gridSpan w:val="2"/>
          </w:tcPr>
          <w:p w:rsidR="00361C18" w:rsidRPr="00BA0CC2" w:rsidRDefault="00361C18" w:rsidP="00975339">
            <w:r w:rsidRPr="00BA0CC2">
              <w:t>Апробация и тестирование модульной федеральной информационно-сервисной платформы цифровой обр</w:t>
            </w:r>
            <w:r w:rsidRPr="00BA0CC2">
              <w:t>а</w:t>
            </w:r>
            <w:r w:rsidRPr="00BA0CC2">
              <w:t>зовательной среды и набора типовых информационных решений</w:t>
            </w:r>
          </w:p>
        </w:tc>
        <w:tc>
          <w:tcPr>
            <w:tcW w:w="1992" w:type="dxa"/>
          </w:tcPr>
          <w:p w:rsidR="00361C18" w:rsidRPr="00BA0CC2" w:rsidRDefault="00361C18" w:rsidP="00975339">
            <w:r w:rsidRPr="00BA0CC2">
              <w:t>В зависимости от создания ф</w:t>
            </w:r>
            <w:r w:rsidRPr="00BA0CC2">
              <w:t>е</w:t>
            </w:r>
            <w:r w:rsidRPr="00BA0CC2">
              <w:t>деральной и</w:t>
            </w:r>
            <w:r w:rsidRPr="00BA0CC2">
              <w:t>н</w:t>
            </w:r>
            <w:r w:rsidRPr="00BA0CC2">
              <w:t>формационно-сервисной пла</w:t>
            </w:r>
            <w:r w:rsidRPr="00BA0CC2">
              <w:t>т</w:t>
            </w:r>
            <w:r w:rsidRPr="00BA0CC2">
              <w:t>формы цифр</w:t>
            </w:r>
            <w:r w:rsidRPr="00BA0CC2">
              <w:t>о</w:t>
            </w:r>
            <w:r w:rsidRPr="00BA0CC2">
              <w:t>вой образов</w:t>
            </w:r>
            <w:r w:rsidRPr="00BA0CC2">
              <w:t>а</w:t>
            </w:r>
            <w:r w:rsidRPr="00BA0CC2">
              <w:t>тельной среды</w:t>
            </w:r>
          </w:p>
        </w:tc>
        <w:tc>
          <w:tcPr>
            <w:tcW w:w="1622" w:type="dxa"/>
          </w:tcPr>
          <w:p w:rsidR="00361C18" w:rsidRPr="00BA0CC2" w:rsidRDefault="00361C18" w:rsidP="00975339">
            <w:r w:rsidRPr="00BA0CC2">
              <w:t>2024</w:t>
            </w:r>
          </w:p>
        </w:tc>
        <w:tc>
          <w:tcPr>
            <w:tcW w:w="2399" w:type="dxa"/>
          </w:tcPr>
          <w:p w:rsidR="00361C18" w:rsidRPr="00BA0CC2" w:rsidRDefault="00361C18" w:rsidP="006620D3">
            <w:r w:rsidRPr="00BA0CC2">
              <w:t>Бебешко Л.О.</w:t>
            </w:r>
          </w:p>
          <w:p w:rsidR="00361C18" w:rsidRPr="00BA0CC2" w:rsidRDefault="00361C18" w:rsidP="00975339">
            <w:r w:rsidRPr="00BA0CC2">
              <w:t>Кормухин Д.В.</w:t>
            </w:r>
          </w:p>
        </w:tc>
        <w:tc>
          <w:tcPr>
            <w:tcW w:w="3748" w:type="dxa"/>
          </w:tcPr>
          <w:p w:rsidR="00361C18" w:rsidRPr="00BA0CC2" w:rsidRDefault="00361C18" w:rsidP="00975339">
            <w:r w:rsidRPr="00BA0CC2">
              <w:t>Выработка рекомендаций по и</w:t>
            </w:r>
            <w:r w:rsidRPr="00BA0CC2">
              <w:t>с</w:t>
            </w:r>
            <w:r w:rsidRPr="00BA0CC2">
              <w:t>пользованию федеральной и</w:t>
            </w:r>
            <w:r w:rsidRPr="00BA0CC2">
              <w:t>н</w:t>
            </w:r>
            <w:r w:rsidRPr="00BA0CC2">
              <w:t>формационно-сервисной пла</w:t>
            </w:r>
            <w:r w:rsidRPr="00BA0CC2">
              <w:t>т</w:t>
            </w:r>
            <w:r w:rsidRPr="00BA0CC2">
              <w:t>формы цифровой образовател</w:t>
            </w:r>
            <w:r w:rsidRPr="00BA0CC2">
              <w:t>ь</w:t>
            </w:r>
            <w:r w:rsidRPr="00BA0CC2">
              <w:t>ной среды и набора типовых и</w:t>
            </w:r>
            <w:r w:rsidRPr="00BA0CC2">
              <w:t>н</w:t>
            </w:r>
            <w:r w:rsidRPr="00BA0CC2">
              <w:t>формационных решений</w:t>
            </w:r>
          </w:p>
        </w:tc>
      </w:tr>
      <w:tr w:rsidR="00361C18" w:rsidRPr="00440832" w:rsidTr="001E7F66">
        <w:tc>
          <w:tcPr>
            <w:tcW w:w="662" w:type="dxa"/>
          </w:tcPr>
          <w:p w:rsidR="00361C18" w:rsidRPr="00BA0CC2" w:rsidRDefault="00361C18" w:rsidP="00440832">
            <w:r w:rsidRPr="00BA0CC2">
              <w:t>3.3</w:t>
            </w:r>
          </w:p>
        </w:tc>
        <w:tc>
          <w:tcPr>
            <w:tcW w:w="4363" w:type="dxa"/>
            <w:gridSpan w:val="2"/>
          </w:tcPr>
          <w:p w:rsidR="00361C18" w:rsidRPr="00BA0CC2" w:rsidRDefault="00361C18" w:rsidP="00975339">
            <w:r w:rsidRPr="00BA0CC2">
              <w:t xml:space="preserve">Формирование </w:t>
            </w:r>
            <w:r w:rsidRPr="00BA0CC2">
              <w:rPr>
                <w:color w:val="000000"/>
              </w:rPr>
              <w:t>цифрового образов</w:t>
            </w:r>
            <w:r w:rsidRPr="00BA0CC2">
              <w:rPr>
                <w:color w:val="000000"/>
              </w:rPr>
              <w:t>а</w:t>
            </w:r>
            <w:r w:rsidRPr="00BA0CC2">
              <w:rPr>
                <w:color w:val="000000"/>
              </w:rPr>
              <w:t>тельного профиля и индивидуального плана обучения с использованием ф</w:t>
            </w:r>
            <w:r w:rsidRPr="00BA0CC2">
              <w:rPr>
                <w:color w:val="000000"/>
              </w:rPr>
              <w:t>е</w:t>
            </w:r>
            <w:r w:rsidRPr="00BA0CC2">
              <w:rPr>
                <w:color w:val="000000"/>
              </w:rPr>
              <w:t>деральной информационно-сервисной платформы цифровой образовательной среды</w:t>
            </w:r>
          </w:p>
        </w:tc>
        <w:tc>
          <w:tcPr>
            <w:tcW w:w="1992" w:type="dxa"/>
          </w:tcPr>
          <w:p w:rsidR="00361C18" w:rsidRPr="00BA0CC2" w:rsidRDefault="00361C18" w:rsidP="00975339">
            <w:r w:rsidRPr="00BA0CC2">
              <w:t>В зависимости от создания ф</w:t>
            </w:r>
            <w:r w:rsidRPr="00BA0CC2">
              <w:t>е</w:t>
            </w:r>
            <w:r w:rsidRPr="00BA0CC2">
              <w:t>деральной и</w:t>
            </w:r>
            <w:r w:rsidRPr="00BA0CC2">
              <w:t>н</w:t>
            </w:r>
            <w:r w:rsidRPr="00BA0CC2">
              <w:t>формационно-сервисной пла</w:t>
            </w:r>
            <w:r w:rsidRPr="00BA0CC2">
              <w:t>т</w:t>
            </w:r>
            <w:r w:rsidRPr="00BA0CC2">
              <w:t>формы цифр</w:t>
            </w:r>
            <w:r w:rsidRPr="00BA0CC2">
              <w:t>о</w:t>
            </w:r>
            <w:r w:rsidRPr="00BA0CC2">
              <w:t>вой образов</w:t>
            </w:r>
            <w:r w:rsidRPr="00BA0CC2">
              <w:t>а</w:t>
            </w:r>
            <w:r w:rsidRPr="00BA0CC2">
              <w:t>тельной среды</w:t>
            </w:r>
          </w:p>
        </w:tc>
        <w:tc>
          <w:tcPr>
            <w:tcW w:w="1622" w:type="dxa"/>
          </w:tcPr>
          <w:p w:rsidR="00361C18" w:rsidRPr="00BA0CC2" w:rsidRDefault="00361C18" w:rsidP="00975339">
            <w:r w:rsidRPr="00BA0CC2">
              <w:t>2024</w:t>
            </w:r>
          </w:p>
        </w:tc>
        <w:tc>
          <w:tcPr>
            <w:tcW w:w="2399" w:type="dxa"/>
          </w:tcPr>
          <w:p w:rsidR="00361C18" w:rsidRPr="00BA0CC2" w:rsidRDefault="00361C18" w:rsidP="006620D3">
            <w:r w:rsidRPr="00BA0CC2">
              <w:t>Бебешко Л.О.</w:t>
            </w:r>
          </w:p>
          <w:p w:rsidR="00361C18" w:rsidRPr="00BA0CC2" w:rsidRDefault="00361C18" w:rsidP="00975339">
            <w:r w:rsidRPr="00BA0CC2">
              <w:t>Кормухин Д.В.</w:t>
            </w:r>
          </w:p>
        </w:tc>
        <w:tc>
          <w:tcPr>
            <w:tcW w:w="3748" w:type="dxa"/>
          </w:tcPr>
          <w:p w:rsidR="00361C18" w:rsidRPr="00BA0CC2" w:rsidRDefault="00361C18" w:rsidP="00B56DAA">
            <w:r w:rsidRPr="00BA0CC2">
              <w:t>К 2024 году 95% образовател</w:t>
            </w:r>
            <w:r w:rsidRPr="00BA0CC2">
              <w:t>ь</w:t>
            </w:r>
            <w:r w:rsidRPr="00BA0CC2">
              <w:t>ных организаций реализуют пр</w:t>
            </w:r>
            <w:r w:rsidRPr="00BA0CC2">
              <w:t>о</w:t>
            </w:r>
            <w:r w:rsidRPr="00BA0CC2">
              <w:t>граммы общего образования с и</w:t>
            </w:r>
            <w:r w:rsidRPr="00BA0CC2">
              <w:t>с</w:t>
            </w:r>
            <w:r w:rsidRPr="00BA0CC2">
              <w:t xml:space="preserve">пользованием федеральной </w:t>
            </w:r>
            <w:r w:rsidRPr="00BA0CC2">
              <w:rPr>
                <w:color w:val="000000"/>
              </w:rPr>
              <w:t>и</w:t>
            </w:r>
            <w:r w:rsidRPr="00BA0CC2">
              <w:rPr>
                <w:color w:val="000000"/>
              </w:rPr>
              <w:t>н</w:t>
            </w:r>
            <w:r w:rsidRPr="00BA0CC2">
              <w:rPr>
                <w:color w:val="000000"/>
              </w:rPr>
              <w:t>формационно-сервисной пла</w:t>
            </w:r>
            <w:r w:rsidRPr="00BA0CC2">
              <w:rPr>
                <w:color w:val="000000"/>
              </w:rPr>
              <w:t>т</w:t>
            </w:r>
            <w:r w:rsidRPr="00BA0CC2">
              <w:rPr>
                <w:color w:val="000000"/>
              </w:rPr>
              <w:t>формы цифровой образовател</w:t>
            </w:r>
            <w:r w:rsidRPr="00BA0CC2">
              <w:rPr>
                <w:color w:val="000000"/>
              </w:rPr>
              <w:t>ь</w:t>
            </w:r>
            <w:r w:rsidRPr="00BA0CC2">
              <w:rPr>
                <w:color w:val="000000"/>
              </w:rPr>
              <w:t>ной среды</w:t>
            </w:r>
          </w:p>
        </w:tc>
      </w:tr>
      <w:tr w:rsidR="00361C18" w:rsidRPr="00440832" w:rsidTr="00F930A8">
        <w:tc>
          <w:tcPr>
            <w:tcW w:w="14786" w:type="dxa"/>
            <w:gridSpan w:val="7"/>
          </w:tcPr>
          <w:p w:rsidR="00361C18" w:rsidRPr="00BA0CC2" w:rsidRDefault="00361C18" w:rsidP="00440832">
            <w:r w:rsidRPr="00BA0CC2">
              <w:t>Показатель № 4 «</w:t>
            </w:r>
            <w:r w:rsidRPr="00BA0CC2">
              <w:rPr>
                <w:color w:val="000000"/>
              </w:rPr>
              <w:t>Доля обучающихся общего образования и среднего профессионального образования, использующих федеральную инфо</w:t>
            </w:r>
            <w:r w:rsidRPr="00BA0CC2">
              <w:rPr>
                <w:color w:val="000000"/>
              </w:rPr>
              <w:t>р</w:t>
            </w:r>
            <w:r w:rsidRPr="00BA0CC2">
              <w:rPr>
                <w:color w:val="000000"/>
              </w:rPr>
              <w:t>мационную сервисную платформу цифровой образовательной среды для «горизонтального» обучения и неформального образования, в о</w:t>
            </w:r>
            <w:r w:rsidRPr="00BA0CC2">
              <w:rPr>
                <w:color w:val="000000"/>
              </w:rPr>
              <w:t>б</w:t>
            </w:r>
            <w:r w:rsidRPr="00BA0CC2">
              <w:rPr>
                <w:color w:val="000000"/>
              </w:rPr>
              <w:t>щем числе обучающихся по указанным программам, %»</w:t>
            </w:r>
          </w:p>
        </w:tc>
      </w:tr>
      <w:tr w:rsidR="00361C18" w:rsidRPr="00440832" w:rsidTr="001E7F66">
        <w:tc>
          <w:tcPr>
            <w:tcW w:w="662" w:type="dxa"/>
          </w:tcPr>
          <w:p w:rsidR="00361C18" w:rsidRPr="00BA0CC2" w:rsidRDefault="00361C18" w:rsidP="00440832">
            <w:r w:rsidRPr="00BA0CC2">
              <w:t>4.1</w:t>
            </w:r>
          </w:p>
        </w:tc>
        <w:tc>
          <w:tcPr>
            <w:tcW w:w="4363" w:type="dxa"/>
            <w:gridSpan w:val="2"/>
          </w:tcPr>
          <w:p w:rsidR="00361C18" w:rsidRPr="00BA0CC2" w:rsidRDefault="00361C18" w:rsidP="00361B79">
            <w:r w:rsidRPr="00BA0CC2">
              <w:t>Мониторинг образовательных орган</w:t>
            </w:r>
            <w:r w:rsidRPr="00BA0CC2">
              <w:t>и</w:t>
            </w:r>
            <w:r w:rsidRPr="00BA0CC2">
              <w:t>заций по выявлению обучающихся для которых будет использована федерал</w:t>
            </w:r>
            <w:r w:rsidRPr="00BA0CC2">
              <w:t>ь</w:t>
            </w:r>
            <w:r w:rsidRPr="00BA0CC2">
              <w:t>ная информационная сервисная пла</w:t>
            </w:r>
            <w:r w:rsidRPr="00BA0CC2">
              <w:t>т</w:t>
            </w:r>
            <w:r w:rsidRPr="00BA0CC2">
              <w:t>форма цифровой образовательной ср</w:t>
            </w:r>
            <w:r w:rsidRPr="00BA0CC2">
              <w:t>е</w:t>
            </w:r>
            <w:r w:rsidRPr="00BA0CC2">
              <w:t>ды для «горизонтального» и нефо</w:t>
            </w:r>
            <w:r w:rsidRPr="00BA0CC2">
              <w:t>р</w:t>
            </w:r>
            <w:r w:rsidRPr="00BA0CC2">
              <w:t>мального образования</w:t>
            </w:r>
          </w:p>
        </w:tc>
        <w:tc>
          <w:tcPr>
            <w:tcW w:w="1992" w:type="dxa"/>
          </w:tcPr>
          <w:p w:rsidR="00361C18" w:rsidRPr="00BA0CC2" w:rsidRDefault="00361C18" w:rsidP="00440832">
            <w:r w:rsidRPr="00BA0CC2">
              <w:t>2020</w:t>
            </w:r>
          </w:p>
        </w:tc>
        <w:tc>
          <w:tcPr>
            <w:tcW w:w="1622" w:type="dxa"/>
          </w:tcPr>
          <w:p w:rsidR="00361C18" w:rsidRPr="00BA0CC2" w:rsidRDefault="00361C18" w:rsidP="00440832">
            <w:r w:rsidRPr="00BA0CC2">
              <w:t>2024</w:t>
            </w:r>
          </w:p>
        </w:tc>
        <w:tc>
          <w:tcPr>
            <w:tcW w:w="2399" w:type="dxa"/>
          </w:tcPr>
          <w:p w:rsidR="00361C18" w:rsidRPr="00BA0CC2" w:rsidRDefault="00361C18" w:rsidP="006620D3">
            <w:r w:rsidRPr="00BA0CC2">
              <w:t>Бебешко Л.О.</w:t>
            </w:r>
          </w:p>
          <w:p w:rsidR="00361C18" w:rsidRPr="00BA0CC2" w:rsidRDefault="00361C18" w:rsidP="00440832">
            <w:r w:rsidRPr="00BA0CC2">
              <w:t>Кормухин Д.В.</w:t>
            </w:r>
          </w:p>
        </w:tc>
        <w:tc>
          <w:tcPr>
            <w:tcW w:w="3748" w:type="dxa"/>
          </w:tcPr>
          <w:p w:rsidR="00361C18" w:rsidRPr="00BA0CC2" w:rsidRDefault="00361C18" w:rsidP="00361B79">
            <w:r w:rsidRPr="00BA0CC2">
              <w:t>Перечень образовательных орг</w:t>
            </w:r>
            <w:r w:rsidRPr="00BA0CC2">
              <w:t>а</w:t>
            </w:r>
            <w:r w:rsidRPr="00BA0CC2">
              <w:t>низаций, для  обучающихся  к</w:t>
            </w:r>
            <w:r w:rsidRPr="00BA0CC2">
              <w:t>о</w:t>
            </w:r>
            <w:r w:rsidRPr="00BA0CC2">
              <w:t>торых будет использована фед</w:t>
            </w:r>
            <w:r w:rsidRPr="00BA0CC2">
              <w:t>е</w:t>
            </w:r>
            <w:r w:rsidRPr="00BA0CC2">
              <w:t>ральная информационная серви</w:t>
            </w:r>
            <w:r w:rsidRPr="00BA0CC2">
              <w:t>с</w:t>
            </w:r>
            <w:r w:rsidRPr="00BA0CC2">
              <w:t>ная платформа цифровой образ</w:t>
            </w:r>
            <w:r w:rsidRPr="00BA0CC2">
              <w:t>о</w:t>
            </w:r>
            <w:r w:rsidRPr="00BA0CC2">
              <w:t>вательной среды для «горизо</w:t>
            </w:r>
            <w:r w:rsidRPr="00BA0CC2">
              <w:t>н</w:t>
            </w:r>
            <w:r w:rsidRPr="00BA0CC2">
              <w:t>тального» и неформального обр</w:t>
            </w:r>
            <w:r w:rsidRPr="00BA0CC2">
              <w:t>а</w:t>
            </w:r>
            <w:r w:rsidRPr="00BA0CC2">
              <w:t>зования</w:t>
            </w:r>
          </w:p>
        </w:tc>
      </w:tr>
      <w:tr w:rsidR="00361C18" w:rsidRPr="00440832" w:rsidTr="001E7F66">
        <w:tc>
          <w:tcPr>
            <w:tcW w:w="662" w:type="dxa"/>
          </w:tcPr>
          <w:p w:rsidR="00361C18" w:rsidRPr="00BA0CC2" w:rsidRDefault="00361C18" w:rsidP="00440832">
            <w:r w:rsidRPr="00BA0CC2">
              <w:t>4.2</w:t>
            </w:r>
          </w:p>
        </w:tc>
        <w:tc>
          <w:tcPr>
            <w:tcW w:w="4363" w:type="dxa"/>
            <w:gridSpan w:val="2"/>
          </w:tcPr>
          <w:p w:rsidR="00361C18" w:rsidRPr="00BA0CC2" w:rsidRDefault="00361C18" w:rsidP="00361B79">
            <w:r w:rsidRPr="00BA0CC2">
              <w:t xml:space="preserve">Использование </w:t>
            </w:r>
            <w:r w:rsidRPr="00BA0CC2">
              <w:rPr>
                <w:color w:val="000000"/>
              </w:rPr>
              <w:t>федеральной информ</w:t>
            </w:r>
            <w:r w:rsidRPr="00BA0CC2">
              <w:rPr>
                <w:color w:val="000000"/>
              </w:rPr>
              <w:t>а</w:t>
            </w:r>
            <w:r w:rsidRPr="00BA0CC2">
              <w:rPr>
                <w:color w:val="000000"/>
              </w:rPr>
              <w:t>ционной сервисной платформы цифр</w:t>
            </w:r>
            <w:r w:rsidRPr="00BA0CC2">
              <w:rPr>
                <w:color w:val="000000"/>
              </w:rPr>
              <w:t>о</w:t>
            </w:r>
            <w:r w:rsidRPr="00BA0CC2">
              <w:rPr>
                <w:color w:val="000000"/>
              </w:rPr>
              <w:t>вой образовательной среды для «гор</w:t>
            </w:r>
            <w:r w:rsidRPr="00BA0CC2">
              <w:rPr>
                <w:color w:val="000000"/>
              </w:rPr>
              <w:t>и</w:t>
            </w:r>
            <w:r w:rsidRPr="00BA0CC2">
              <w:rPr>
                <w:color w:val="000000"/>
              </w:rPr>
              <w:lastRenderedPageBreak/>
              <w:t>зонтального» обучения и неформальн</w:t>
            </w:r>
            <w:r w:rsidRPr="00BA0CC2">
              <w:rPr>
                <w:color w:val="000000"/>
              </w:rPr>
              <w:t>о</w:t>
            </w:r>
            <w:r w:rsidRPr="00BA0CC2">
              <w:rPr>
                <w:color w:val="000000"/>
              </w:rPr>
              <w:t>го образования</w:t>
            </w:r>
          </w:p>
        </w:tc>
        <w:tc>
          <w:tcPr>
            <w:tcW w:w="1992" w:type="dxa"/>
          </w:tcPr>
          <w:p w:rsidR="00361C18" w:rsidRPr="00BA0CC2" w:rsidRDefault="00361C18" w:rsidP="00361B79">
            <w:r w:rsidRPr="00BA0CC2">
              <w:lastRenderedPageBreak/>
              <w:t>В зависимости от создания ф</w:t>
            </w:r>
            <w:r w:rsidRPr="00BA0CC2">
              <w:t>е</w:t>
            </w:r>
            <w:r w:rsidRPr="00BA0CC2">
              <w:t>деральной и</w:t>
            </w:r>
            <w:r w:rsidRPr="00BA0CC2">
              <w:t>н</w:t>
            </w:r>
            <w:r w:rsidRPr="00BA0CC2">
              <w:lastRenderedPageBreak/>
              <w:t>формационно-сервисной пла</w:t>
            </w:r>
            <w:r w:rsidRPr="00BA0CC2">
              <w:t>т</w:t>
            </w:r>
            <w:r w:rsidRPr="00BA0CC2">
              <w:t>формы цифр</w:t>
            </w:r>
            <w:r w:rsidRPr="00BA0CC2">
              <w:t>о</w:t>
            </w:r>
            <w:r w:rsidRPr="00BA0CC2">
              <w:t>вой образов</w:t>
            </w:r>
            <w:r w:rsidRPr="00BA0CC2">
              <w:t>а</w:t>
            </w:r>
            <w:r w:rsidRPr="00BA0CC2">
              <w:t>тельной среды</w:t>
            </w:r>
          </w:p>
        </w:tc>
        <w:tc>
          <w:tcPr>
            <w:tcW w:w="1622" w:type="dxa"/>
          </w:tcPr>
          <w:p w:rsidR="00361C18" w:rsidRPr="00BA0CC2" w:rsidRDefault="00361C18" w:rsidP="00440832">
            <w:r w:rsidRPr="00BA0CC2">
              <w:lastRenderedPageBreak/>
              <w:t>2024</w:t>
            </w:r>
          </w:p>
        </w:tc>
        <w:tc>
          <w:tcPr>
            <w:tcW w:w="2399" w:type="dxa"/>
          </w:tcPr>
          <w:p w:rsidR="00361C18" w:rsidRPr="00BA0CC2" w:rsidRDefault="00361C18" w:rsidP="006620D3">
            <w:r w:rsidRPr="00BA0CC2">
              <w:t>Бебешко Л.О.</w:t>
            </w:r>
          </w:p>
          <w:p w:rsidR="00361C18" w:rsidRPr="00BA0CC2" w:rsidRDefault="00361C18" w:rsidP="006620D3">
            <w:r w:rsidRPr="00BA0CC2">
              <w:t>Кормухин Д.В.</w:t>
            </w:r>
          </w:p>
        </w:tc>
        <w:tc>
          <w:tcPr>
            <w:tcW w:w="3748" w:type="dxa"/>
          </w:tcPr>
          <w:p w:rsidR="00361C18" w:rsidRPr="00BA0CC2" w:rsidRDefault="00361C18" w:rsidP="00361B79">
            <w:r w:rsidRPr="00BA0CC2">
              <w:t xml:space="preserve">В 2024 году 20% обучающихся будет использовать федеральную информационную сервисную </w:t>
            </w:r>
            <w:r w:rsidRPr="00BA0CC2">
              <w:lastRenderedPageBreak/>
              <w:t>платформу цифровой образов</w:t>
            </w:r>
            <w:r w:rsidRPr="00BA0CC2">
              <w:t>а</w:t>
            </w:r>
            <w:r w:rsidRPr="00BA0CC2">
              <w:t>тельной среды для «горизонтал</w:t>
            </w:r>
            <w:r w:rsidRPr="00BA0CC2">
              <w:t>ь</w:t>
            </w:r>
            <w:r w:rsidRPr="00BA0CC2">
              <w:t>ного» и неформального образов</w:t>
            </w:r>
            <w:r w:rsidRPr="00BA0CC2">
              <w:t>а</w:t>
            </w:r>
            <w:r w:rsidRPr="00BA0CC2">
              <w:t xml:space="preserve">ния </w:t>
            </w:r>
          </w:p>
        </w:tc>
      </w:tr>
      <w:tr w:rsidR="00361C18" w:rsidRPr="00440832" w:rsidTr="00F930A8">
        <w:tc>
          <w:tcPr>
            <w:tcW w:w="14786" w:type="dxa"/>
            <w:gridSpan w:val="7"/>
          </w:tcPr>
          <w:p w:rsidR="00361C18" w:rsidRPr="00BA0CC2" w:rsidRDefault="00361C18" w:rsidP="00440832">
            <w:r w:rsidRPr="00BA0CC2">
              <w:lastRenderedPageBreak/>
              <w:t>Показатель № 5 «</w:t>
            </w:r>
            <w:r w:rsidRPr="00BA0CC2">
              <w:rPr>
                <w:color w:val="000000"/>
              </w:rPr>
              <w:t>Доля педагогических работников общего образования, прошедших повышение квалификации в рамках периодической а</w:t>
            </w:r>
            <w:r w:rsidRPr="00BA0CC2">
              <w:rPr>
                <w:color w:val="000000"/>
              </w:rPr>
              <w:t>т</w:t>
            </w:r>
            <w:r w:rsidRPr="00BA0CC2">
              <w:rPr>
                <w:color w:val="000000"/>
              </w:rPr>
              <w:t>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образования, процент»</w:t>
            </w:r>
          </w:p>
        </w:tc>
      </w:tr>
      <w:tr w:rsidR="00361C18" w:rsidRPr="00440832" w:rsidTr="001E7F66">
        <w:tc>
          <w:tcPr>
            <w:tcW w:w="662" w:type="dxa"/>
          </w:tcPr>
          <w:p w:rsidR="00361C18" w:rsidRPr="00BA0CC2" w:rsidRDefault="00361C18" w:rsidP="00440832">
            <w:r w:rsidRPr="00BA0CC2">
              <w:t>5.1</w:t>
            </w:r>
          </w:p>
        </w:tc>
        <w:tc>
          <w:tcPr>
            <w:tcW w:w="4363" w:type="dxa"/>
            <w:gridSpan w:val="2"/>
          </w:tcPr>
          <w:p w:rsidR="00361C18" w:rsidRPr="00BA0CC2" w:rsidRDefault="00361C18" w:rsidP="00536F10">
            <w:r w:rsidRPr="00BA0CC2">
              <w:t>Проведение отбора образовательных организаций и педагогических рабо</w:t>
            </w:r>
            <w:r w:rsidRPr="00BA0CC2">
              <w:t>т</w:t>
            </w:r>
            <w:r w:rsidRPr="00BA0CC2">
              <w:t>ников для составления заявки на обуч</w:t>
            </w:r>
            <w:r w:rsidRPr="00BA0CC2">
              <w:t>е</w:t>
            </w:r>
            <w:r w:rsidRPr="00BA0CC2">
              <w:t>ние.</w:t>
            </w:r>
          </w:p>
        </w:tc>
        <w:tc>
          <w:tcPr>
            <w:tcW w:w="1992" w:type="dxa"/>
          </w:tcPr>
          <w:p w:rsidR="00361C18" w:rsidRPr="00BA0CC2" w:rsidRDefault="00361C18" w:rsidP="00440832">
            <w:r w:rsidRPr="00BA0CC2">
              <w:t>2020</w:t>
            </w:r>
          </w:p>
        </w:tc>
        <w:tc>
          <w:tcPr>
            <w:tcW w:w="1622" w:type="dxa"/>
          </w:tcPr>
          <w:p w:rsidR="00361C18" w:rsidRPr="00BA0CC2" w:rsidRDefault="00361C18" w:rsidP="00440832">
            <w:r w:rsidRPr="00BA0CC2">
              <w:t>2024</w:t>
            </w:r>
          </w:p>
        </w:tc>
        <w:tc>
          <w:tcPr>
            <w:tcW w:w="2399" w:type="dxa"/>
          </w:tcPr>
          <w:p w:rsidR="00361C18" w:rsidRPr="00BA0CC2" w:rsidRDefault="00361C18" w:rsidP="00440832">
            <w:r w:rsidRPr="00BA0CC2">
              <w:t>Бебешко Л.О.</w:t>
            </w:r>
          </w:p>
          <w:p w:rsidR="00361C18" w:rsidRPr="00BA0CC2" w:rsidRDefault="00361C18" w:rsidP="00440832">
            <w:r w:rsidRPr="00BA0CC2">
              <w:t>Кормухин Д.В.</w:t>
            </w:r>
          </w:p>
          <w:p w:rsidR="00361C18" w:rsidRPr="00BA0CC2" w:rsidRDefault="00361C18" w:rsidP="00440832">
            <w:r w:rsidRPr="00BA0CC2">
              <w:t>Скурыдина О.А.</w:t>
            </w:r>
          </w:p>
        </w:tc>
        <w:tc>
          <w:tcPr>
            <w:tcW w:w="3748" w:type="dxa"/>
          </w:tcPr>
          <w:p w:rsidR="00361C18" w:rsidRPr="00BA0CC2" w:rsidRDefault="00361C18" w:rsidP="00536F10">
            <w:r w:rsidRPr="00BA0CC2">
              <w:t>Перечень образовательных орг</w:t>
            </w:r>
            <w:r w:rsidRPr="00BA0CC2">
              <w:t>а</w:t>
            </w:r>
            <w:r w:rsidRPr="00BA0CC2">
              <w:t>низаций и список педагогических работников для повышения кв</w:t>
            </w:r>
            <w:r w:rsidRPr="00BA0CC2">
              <w:t>а</w:t>
            </w:r>
            <w:r w:rsidRPr="00BA0CC2">
              <w:t>лификации с использованием и</w:t>
            </w:r>
            <w:r w:rsidRPr="00BA0CC2">
              <w:t>н</w:t>
            </w:r>
            <w:r w:rsidRPr="00BA0CC2">
              <w:t>формационного ресурса «одного окна»</w:t>
            </w:r>
          </w:p>
        </w:tc>
      </w:tr>
      <w:tr w:rsidR="00361C18" w:rsidRPr="00440832" w:rsidTr="001E7F66">
        <w:tc>
          <w:tcPr>
            <w:tcW w:w="662" w:type="dxa"/>
          </w:tcPr>
          <w:p w:rsidR="00361C18" w:rsidRPr="00BA0CC2" w:rsidRDefault="00361C18" w:rsidP="00440832">
            <w:r w:rsidRPr="00BA0CC2">
              <w:t>5.2</w:t>
            </w:r>
          </w:p>
        </w:tc>
        <w:tc>
          <w:tcPr>
            <w:tcW w:w="4363" w:type="dxa"/>
            <w:gridSpan w:val="2"/>
          </w:tcPr>
          <w:p w:rsidR="00361C18" w:rsidRPr="00BA0CC2" w:rsidRDefault="00361C18" w:rsidP="00536F10">
            <w:r w:rsidRPr="00BA0CC2">
              <w:t>Направление писем по возможности повышения квалификации в рамках п</w:t>
            </w:r>
            <w:r w:rsidRPr="00BA0CC2">
              <w:t>е</w:t>
            </w:r>
            <w:r w:rsidRPr="00BA0CC2">
              <w:t>риодической аттестации с использов</w:t>
            </w:r>
            <w:r w:rsidRPr="00BA0CC2">
              <w:t>а</w:t>
            </w:r>
            <w:r w:rsidRPr="00BA0CC2">
              <w:t>нием ресурса «одного окна» («Совр</w:t>
            </w:r>
            <w:r w:rsidRPr="00BA0CC2">
              <w:t>е</w:t>
            </w:r>
            <w:r w:rsidRPr="00BA0CC2">
              <w:t>менная цифровая образовательная среда в РФ»)</w:t>
            </w:r>
          </w:p>
        </w:tc>
        <w:tc>
          <w:tcPr>
            <w:tcW w:w="1992" w:type="dxa"/>
          </w:tcPr>
          <w:p w:rsidR="00361C18" w:rsidRPr="00BA0CC2" w:rsidRDefault="00361C18" w:rsidP="00440832">
            <w:r w:rsidRPr="00BA0CC2">
              <w:t>2020</w:t>
            </w:r>
          </w:p>
        </w:tc>
        <w:tc>
          <w:tcPr>
            <w:tcW w:w="1622" w:type="dxa"/>
          </w:tcPr>
          <w:p w:rsidR="00361C18" w:rsidRPr="00BA0CC2" w:rsidRDefault="00361C18" w:rsidP="00440832">
            <w:r w:rsidRPr="00BA0CC2">
              <w:t>2024</w:t>
            </w:r>
          </w:p>
        </w:tc>
        <w:tc>
          <w:tcPr>
            <w:tcW w:w="2399" w:type="dxa"/>
          </w:tcPr>
          <w:p w:rsidR="00361C18" w:rsidRPr="00BA0CC2" w:rsidRDefault="00361C18" w:rsidP="00236B02">
            <w:r w:rsidRPr="00BA0CC2">
              <w:t>Бебешко Л.О.</w:t>
            </w:r>
          </w:p>
          <w:p w:rsidR="00361C18" w:rsidRPr="00BA0CC2" w:rsidRDefault="00361C18" w:rsidP="00236B02">
            <w:r w:rsidRPr="00BA0CC2">
              <w:t>Кормухин Д.В.</w:t>
            </w:r>
          </w:p>
          <w:p w:rsidR="00361C18" w:rsidRPr="00BA0CC2" w:rsidRDefault="00361C18" w:rsidP="00236B02">
            <w:r w:rsidRPr="00BA0CC2">
              <w:t>Скурыдина О.А.</w:t>
            </w:r>
          </w:p>
        </w:tc>
        <w:tc>
          <w:tcPr>
            <w:tcW w:w="3748" w:type="dxa"/>
          </w:tcPr>
          <w:p w:rsidR="00361C18" w:rsidRPr="00BA0CC2" w:rsidRDefault="00361C18" w:rsidP="00536F10">
            <w:r w:rsidRPr="00BA0CC2">
              <w:t>К 2024 году 50% педагогических работников повысили свою кв</w:t>
            </w:r>
            <w:r w:rsidRPr="00BA0CC2">
              <w:t>а</w:t>
            </w:r>
            <w:r w:rsidRPr="00BA0CC2">
              <w:t>лификацию в рамках периодич</w:t>
            </w:r>
            <w:r w:rsidRPr="00BA0CC2">
              <w:t>е</w:t>
            </w:r>
            <w:r w:rsidRPr="00BA0CC2">
              <w:t>ской аттестации с использован</w:t>
            </w:r>
            <w:r w:rsidRPr="00BA0CC2">
              <w:t>и</w:t>
            </w:r>
            <w:r w:rsidRPr="00BA0CC2">
              <w:t>ем ресурса «одного окна»</w:t>
            </w:r>
          </w:p>
        </w:tc>
      </w:tr>
      <w:tr w:rsidR="00361C18" w:rsidRPr="00440832" w:rsidTr="00F930A8">
        <w:tc>
          <w:tcPr>
            <w:tcW w:w="14786" w:type="dxa"/>
            <w:gridSpan w:val="7"/>
          </w:tcPr>
          <w:p w:rsidR="00361C18" w:rsidRPr="00BA0CC2" w:rsidRDefault="00361C18" w:rsidP="00440832">
            <w:r w:rsidRPr="00BA0CC2">
              <w:t>Показатель № 6 «</w:t>
            </w:r>
            <w:r w:rsidRPr="00BA0CC2">
              <w:rPr>
                <w:color w:val="000000"/>
              </w:rPr>
              <w:t>Доля образовательных организаций, расположенных на территории Оренбургской области обеспеченных Интернет-соединением со скоростью соединения не менее 100Мб/c – для образовательных организаций, расположенных в городах, 50Мб/c – для обр</w:t>
            </w:r>
            <w:r w:rsidRPr="00BA0CC2">
              <w:rPr>
                <w:color w:val="000000"/>
              </w:rPr>
              <w:t>а</w:t>
            </w:r>
            <w:r w:rsidRPr="00BA0CC2">
              <w:rPr>
                <w:color w:val="000000"/>
              </w:rPr>
              <w:t>зовательных организаций, расположенных в сельской местности и поселках городского типа, а также гарантированным Интернет-трафиком, процент»</w:t>
            </w:r>
          </w:p>
        </w:tc>
      </w:tr>
      <w:tr w:rsidR="00361C18" w:rsidRPr="00440832" w:rsidTr="001A0724">
        <w:tc>
          <w:tcPr>
            <w:tcW w:w="662" w:type="dxa"/>
          </w:tcPr>
          <w:p w:rsidR="00361C18" w:rsidRPr="00BA0CC2" w:rsidRDefault="00361C18" w:rsidP="00440832">
            <w:r w:rsidRPr="00BA0CC2">
              <w:t>6.1</w:t>
            </w:r>
          </w:p>
        </w:tc>
        <w:tc>
          <w:tcPr>
            <w:tcW w:w="4363" w:type="dxa"/>
            <w:gridSpan w:val="2"/>
          </w:tcPr>
          <w:p w:rsidR="00361C18" w:rsidRPr="00BA0CC2" w:rsidRDefault="00361C18" w:rsidP="00F930A8">
            <w:pPr>
              <w:ind w:left="100"/>
            </w:pPr>
            <w:r w:rsidRPr="00BA0CC2">
              <w:t>Мониторинг образовательныхорган</w:t>
            </w:r>
            <w:r w:rsidRPr="00BA0CC2">
              <w:t>и</w:t>
            </w:r>
            <w:r w:rsidRPr="00BA0CC2">
              <w:t>заций по обеспечениюИнтернет-соединения определенным требован</w:t>
            </w:r>
            <w:r w:rsidRPr="00BA0CC2">
              <w:t>и</w:t>
            </w:r>
            <w:r w:rsidRPr="00BA0CC2">
              <w:t>ям</w:t>
            </w:r>
          </w:p>
        </w:tc>
        <w:tc>
          <w:tcPr>
            <w:tcW w:w="1992" w:type="dxa"/>
          </w:tcPr>
          <w:p w:rsidR="00361C18" w:rsidRPr="00BA0CC2" w:rsidRDefault="00361C18" w:rsidP="00440832">
            <w:r w:rsidRPr="00BA0CC2">
              <w:t>2019</w:t>
            </w:r>
          </w:p>
        </w:tc>
        <w:tc>
          <w:tcPr>
            <w:tcW w:w="1622" w:type="dxa"/>
          </w:tcPr>
          <w:p w:rsidR="00361C18" w:rsidRPr="00BA0CC2" w:rsidRDefault="00361C18" w:rsidP="00440832">
            <w:r w:rsidRPr="00BA0CC2">
              <w:t>2024</w:t>
            </w:r>
          </w:p>
        </w:tc>
        <w:tc>
          <w:tcPr>
            <w:tcW w:w="2399" w:type="dxa"/>
          </w:tcPr>
          <w:p w:rsidR="00361C18" w:rsidRPr="00BA0CC2" w:rsidRDefault="00361C18" w:rsidP="006620D3">
            <w:r w:rsidRPr="00BA0CC2">
              <w:t>Бебешко Л.О.</w:t>
            </w:r>
          </w:p>
          <w:p w:rsidR="00361C18" w:rsidRPr="00BA0CC2" w:rsidRDefault="00361C18" w:rsidP="00440832">
            <w:r w:rsidRPr="00BA0CC2">
              <w:t>Кормухин Д.В.</w:t>
            </w:r>
          </w:p>
        </w:tc>
        <w:tc>
          <w:tcPr>
            <w:tcW w:w="3748" w:type="dxa"/>
          </w:tcPr>
          <w:p w:rsidR="00361C18" w:rsidRPr="00BA0CC2" w:rsidRDefault="00361C18" w:rsidP="00FA4219">
            <w:r w:rsidRPr="00BA0CC2">
              <w:t>Перечень образовательных орг</w:t>
            </w:r>
            <w:r w:rsidRPr="00BA0CC2">
              <w:t>а</w:t>
            </w:r>
            <w:r w:rsidRPr="00BA0CC2">
              <w:t>низаций с Интернет-соединением удовлетворяющим/не удовлетв</w:t>
            </w:r>
            <w:r w:rsidRPr="00BA0CC2">
              <w:t>о</w:t>
            </w:r>
            <w:r w:rsidRPr="00BA0CC2">
              <w:t>ряющим требованиям</w:t>
            </w:r>
          </w:p>
        </w:tc>
      </w:tr>
      <w:tr w:rsidR="00361C18" w:rsidRPr="00440832" w:rsidTr="001A0724">
        <w:trPr>
          <w:trHeight w:val="1550"/>
        </w:trPr>
        <w:tc>
          <w:tcPr>
            <w:tcW w:w="662" w:type="dxa"/>
          </w:tcPr>
          <w:p w:rsidR="00361C18" w:rsidRPr="00BA0CC2" w:rsidRDefault="00361C18" w:rsidP="00440832">
            <w:r w:rsidRPr="00BA0CC2">
              <w:lastRenderedPageBreak/>
              <w:t>6.2</w:t>
            </w:r>
          </w:p>
        </w:tc>
        <w:tc>
          <w:tcPr>
            <w:tcW w:w="4363" w:type="dxa"/>
            <w:gridSpan w:val="2"/>
          </w:tcPr>
          <w:p w:rsidR="00361C18" w:rsidRPr="00BA0CC2" w:rsidRDefault="00361C18" w:rsidP="00FA4219">
            <w:r w:rsidRPr="00BA0CC2">
              <w:t>Подготовка документов, провайдерам, оказывающим услуги доступа к сети Интернет,  МКУ «Управление по О</w:t>
            </w:r>
            <w:r w:rsidRPr="00BA0CC2">
              <w:t>Ф</w:t>
            </w:r>
            <w:r w:rsidRPr="00BA0CC2">
              <w:t>ХДОУ»для выполнения образовател</w:t>
            </w:r>
            <w:r w:rsidRPr="00BA0CC2">
              <w:t>ь</w:t>
            </w:r>
            <w:r w:rsidRPr="00BA0CC2">
              <w:t xml:space="preserve">ными организациями требований по скорости соединения </w:t>
            </w:r>
          </w:p>
        </w:tc>
        <w:tc>
          <w:tcPr>
            <w:tcW w:w="1992" w:type="dxa"/>
          </w:tcPr>
          <w:p w:rsidR="00361C18" w:rsidRPr="00BA0CC2" w:rsidRDefault="00361C18" w:rsidP="00440832">
            <w:r w:rsidRPr="00BA0CC2">
              <w:t>2020</w:t>
            </w:r>
          </w:p>
        </w:tc>
        <w:tc>
          <w:tcPr>
            <w:tcW w:w="1622" w:type="dxa"/>
          </w:tcPr>
          <w:p w:rsidR="00361C18" w:rsidRPr="00BA0CC2" w:rsidRDefault="00361C18" w:rsidP="00440832">
            <w:r w:rsidRPr="00BA0CC2">
              <w:t>2022</w:t>
            </w:r>
          </w:p>
        </w:tc>
        <w:tc>
          <w:tcPr>
            <w:tcW w:w="2399" w:type="dxa"/>
          </w:tcPr>
          <w:p w:rsidR="00361C18" w:rsidRPr="00BA0CC2" w:rsidRDefault="00361C18" w:rsidP="006620D3">
            <w:r w:rsidRPr="00BA0CC2">
              <w:t>Бебешко Л.О.</w:t>
            </w:r>
          </w:p>
          <w:p w:rsidR="00361C18" w:rsidRPr="00BA0CC2" w:rsidRDefault="00361C18" w:rsidP="00440832">
            <w:r w:rsidRPr="00BA0CC2">
              <w:t>Кормухин Д.В.</w:t>
            </w:r>
          </w:p>
        </w:tc>
        <w:tc>
          <w:tcPr>
            <w:tcW w:w="3748" w:type="dxa"/>
          </w:tcPr>
          <w:p w:rsidR="00361C18" w:rsidRPr="00BA0CC2" w:rsidRDefault="00361C18" w:rsidP="00FA4219">
            <w:pPr>
              <w:ind w:left="100"/>
            </w:pPr>
            <w:r w:rsidRPr="00BA0CC2">
              <w:t>100 % образовательныхорган</w:t>
            </w:r>
            <w:r w:rsidRPr="00BA0CC2">
              <w:t>и</w:t>
            </w:r>
            <w:r w:rsidRPr="00BA0CC2">
              <w:t>заций г. Оренбурга обеспечены Интернет-соединениемсо скор</w:t>
            </w:r>
            <w:r w:rsidRPr="00BA0CC2">
              <w:t>о</w:t>
            </w:r>
            <w:r w:rsidRPr="00BA0CC2">
              <w:t>стью соединения не менее 100 Мб/c – для образовательных о</w:t>
            </w:r>
            <w:r w:rsidRPr="00BA0CC2">
              <w:t>р</w:t>
            </w:r>
            <w:r w:rsidRPr="00BA0CC2">
              <w:t>ганизаций, расположенных в г</w:t>
            </w:r>
            <w:r w:rsidRPr="00BA0CC2">
              <w:t>о</w:t>
            </w:r>
            <w:r w:rsidRPr="00BA0CC2">
              <w:t>роде, 50 Мб/c – дляобразов</w:t>
            </w:r>
            <w:r w:rsidRPr="00BA0CC2">
              <w:t>а</w:t>
            </w:r>
            <w:r w:rsidRPr="00BA0CC2">
              <w:t>тельных организ</w:t>
            </w:r>
            <w:r w:rsidRPr="00BA0CC2">
              <w:t>а</w:t>
            </w:r>
            <w:r w:rsidRPr="00BA0CC2">
              <w:t>ций,расположенных в сельско</w:t>
            </w:r>
            <w:r w:rsidRPr="00BA0CC2">
              <w:t>й</w:t>
            </w:r>
            <w:r w:rsidRPr="00BA0CC2">
              <w:t>местности, подведомственных управлению образования адм</w:t>
            </w:r>
            <w:r w:rsidRPr="00BA0CC2">
              <w:t>и</w:t>
            </w:r>
            <w:r w:rsidRPr="00BA0CC2">
              <w:t>нистрации г. Оренбурга и гара</w:t>
            </w:r>
            <w:r w:rsidRPr="00BA0CC2">
              <w:t>н</w:t>
            </w:r>
            <w:r w:rsidRPr="00BA0CC2">
              <w:t>тированным интернет-трафиком</w:t>
            </w:r>
          </w:p>
        </w:tc>
      </w:tr>
      <w:tr w:rsidR="00361C18" w:rsidRPr="006E0841" w:rsidTr="00906F94">
        <w:tc>
          <w:tcPr>
            <w:tcW w:w="14786" w:type="dxa"/>
            <w:gridSpan w:val="7"/>
          </w:tcPr>
          <w:p w:rsidR="00361C18" w:rsidRPr="00BA0CC2" w:rsidRDefault="00361C18" w:rsidP="00906F94">
            <w:pPr>
              <w:rPr>
                <w:b/>
                <w:color w:val="000000" w:themeColor="text1"/>
              </w:rPr>
            </w:pPr>
            <w:bookmarkStart w:id="0" w:name="_GoBack"/>
            <w:bookmarkEnd w:id="0"/>
            <w:r w:rsidRPr="00BA0CC2">
              <w:rPr>
                <w:b/>
                <w:color w:val="000000" w:themeColor="text1"/>
              </w:rPr>
              <w:t>6. «Учитель будущего»</w:t>
            </w:r>
          </w:p>
        </w:tc>
      </w:tr>
      <w:tr w:rsidR="00361C18" w:rsidRPr="00440832" w:rsidTr="00906F94">
        <w:tc>
          <w:tcPr>
            <w:tcW w:w="14786" w:type="dxa"/>
            <w:gridSpan w:val="7"/>
          </w:tcPr>
          <w:p w:rsidR="00361C18" w:rsidRPr="00BA0CC2" w:rsidRDefault="00361C18" w:rsidP="00906F94">
            <w:r w:rsidRPr="00BA0CC2">
              <w:t>Показатель № 1 «Доля учителей общеобразовательных организаций, вовлеченных в национальную систему профессионального роста пед</w:t>
            </w:r>
            <w:r w:rsidRPr="00BA0CC2">
              <w:t>а</w:t>
            </w:r>
            <w:r w:rsidRPr="00BA0CC2">
              <w:t>гогических работников, процент»</w:t>
            </w:r>
          </w:p>
        </w:tc>
      </w:tr>
      <w:tr w:rsidR="00361C18" w:rsidRPr="000C0A56" w:rsidTr="001A0724">
        <w:tc>
          <w:tcPr>
            <w:tcW w:w="697" w:type="dxa"/>
            <w:gridSpan w:val="2"/>
          </w:tcPr>
          <w:p w:rsidR="00361C18" w:rsidRPr="00BA0CC2" w:rsidRDefault="00361C18" w:rsidP="00906F94">
            <w:r w:rsidRPr="00BA0CC2">
              <w:t>1</w:t>
            </w:r>
          </w:p>
        </w:tc>
        <w:tc>
          <w:tcPr>
            <w:tcW w:w="4328" w:type="dxa"/>
          </w:tcPr>
          <w:p w:rsidR="00361C18" w:rsidRPr="00BA0CC2" w:rsidRDefault="00361C18" w:rsidP="00C90E5E">
            <w:r w:rsidRPr="00BA0CC2">
              <w:t>Создание условий для вовлечения уч</w:t>
            </w:r>
            <w:r w:rsidRPr="00BA0CC2">
              <w:t>и</w:t>
            </w:r>
            <w:r w:rsidRPr="00BA0CC2">
              <w:t>телей общеобразовательных организ</w:t>
            </w:r>
            <w:r w:rsidRPr="00BA0CC2">
              <w:t>а</w:t>
            </w:r>
            <w:r w:rsidRPr="00BA0CC2">
              <w:t>ций в национальную систему профе</w:t>
            </w:r>
            <w:r w:rsidRPr="00BA0CC2">
              <w:t>с</w:t>
            </w:r>
            <w:r w:rsidRPr="00BA0CC2">
              <w:t>сионального роста педагогических р</w:t>
            </w:r>
            <w:r w:rsidRPr="00BA0CC2">
              <w:t>а</w:t>
            </w:r>
            <w:r w:rsidRPr="00BA0CC2">
              <w:t>ботников</w:t>
            </w:r>
          </w:p>
        </w:tc>
        <w:tc>
          <w:tcPr>
            <w:tcW w:w="1992" w:type="dxa"/>
          </w:tcPr>
          <w:p w:rsidR="00361C18" w:rsidRPr="00BA0CC2" w:rsidRDefault="00361C18" w:rsidP="00906F94">
            <w:pPr>
              <w:spacing w:line="260" w:lineRule="exact"/>
              <w:rPr>
                <w:w w:val="99"/>
              </w:rPr>
            </w:pPr>
            <w:r w:rsidRPr="00BA0CC2">
              <w:t>2020</w:t>
            </w:r>
          </w:p>
        </w:tc>
        <w:tc>
          <w:tcPr>
            <w:tcW w:w="1622" w:type="dxa"/>
          </w:tcPr>
          <w:p w:rsidR="00361C18" w:rsidRPr="00BA0CC2" w:rsidRDefault="00361C18" w:rsidP="00D150ED">
            <w:pPr>
              <w:spacing w:line="260" w:lineRule="exact"/>
              <w:rPr>
                <w:w w:val="99"/>
              </w:rPr>
            </w:pPr>
            <w:r w:rsidRPr="00BA0CC2">
              <w:rPr>
                <w:w w:val="99"/>
              </w:rPr>
              <w:t>2024</w:t>
            </w:r>
          </w:p>
        </w:tc>
        <w:tc>
          <w:tcPr>
            <w:tcW w:w="2399" w:type="dxa"/>
          </w:tcPr>
          <w:p w:rsidR="00361C18" w:rsidRPr="00BA0CC2" w:rsidRDefault="00361C18" w:rsidP="00906F94">
            <w:pPr>
              <w:spacing w:line="260" w:lineRule="exact"/>
              <w:ind w:left="100"/>
            </w:pPr>
            <w:r w:rsidRPr="00BA0CC2">
              <w:t>Бебешко Л.О.</w:t>
            </w:r>
          </w:p>
          <w:p w:rsidR="00361C18" w:rsidRPr="00BA0CC2" w:rsidRDefault="00361C18" w:rsidP="00906F94">
            <w:pPr>
              <w:spacing w:line="260" w:lineRule="exact"/>
              <w:ind w:left="100"/>
            </w:pPr>
            <w:r w:rsidRPr="00BA0CC2">
              <w:t>Кашкарова Г.А.</w:t>
            </w:r>
          </w:p>
          <w:p w:rsidR="00361C18" w:rsidRPr="00BA0CC2" w:rsidRDefault="00361C18" w:rsidP="00906F94">
            <w:pPr>
              <w:spacing w:line="263" w:lineRule="exact"/>
              <w:ind w:left="100"/>
            </w:pPr>
            <w:r w:rsidRPr="00BA0CC2">
              <w:t>Шишкина О.П.</w:t>
            </w:r>
          </w:p>
          <w:p w:rsidR="00361C18" w:rsidRPr="00BA0CC2" w:rsidRDefault="00361C18" w:rsidP="00906F94">
            <w:r w:rsidRPr="00BA0CC2">
              <w:t>Скурыдина О.А</w:t>
            </w:r>
          </w:p>
        </w:tc>
        <w:tc>
          <w:tcPr>
            <w:tcW w:w="3748" w:type="dxa"/>
          </w:tcPr>
          <w:p w:rsidR="00361C18" w:rsidRPr="00BA0CC2" w:rsidRDefault="00361C18" w:rsidP="00906F94">
            <w:r w:rsidRPr="00BA0CC2">
              <w:t>50% учителей общеобразовател</w:t>
            </w:r>
            <w:r w:rsidRPr="00BA0CC2">
              <w:t>ь</w:t>
            </w:r>
            <w:r w:rsidRPr="00BA0CC2">
              <w:t>ных организаций вовлечены в н</w:t>
            </w:r>
            <w:r w:rsidRPr="00BA0CC2">
              <w:t>а</w:t>
            </w:r>
            <w:r w:rsidRPr="00BA0CC2">
              <w:t>циональную систему професси</w:t>
            </w:r>
            <w:r w:rsidRPr="00BA0CC2">
              <w:t>о</w:t>
            </w:r>
            <w:r w:rsidRPr="00BA0CC2">
              <w:t>нального роста педагогических работников</w:t>
            </w:r>
          </w:p>
        </w:tc>
      </w:tr>
      <w:tr w:rsidR="00361C18" w:rsidRPr="00440832" w:rsidTr="001A0724">
        <w:tc>
          <w:tcPr>
            <w:tcW w:w="697" w:type="dxa"/>
            <w:gridSpan w:val="2"/>
          </w:tcPr>
          <w:p w:rsidR="00361C18" w:rsidRPr="00BA0CC2" w:rsidRDefault="00361C18" w:rsidP="00906F94">
            <w:r w:rsidRPr="00BA0CC2">
              <w:t>1.1.</w:t>
            </w:r>
          </w:p>
        </w:tc>
        <w:tc>
          <w:tcPr>
            <w:tcW w:w="4328" w:type="dxa"/>
          </w:tcPr>
          <w:p w:rsidR="00361C18" w:rsidRPr="00BA0CC2" w:rsidRDefault="00361C18" w:rsidP="00843DA4">
            <w:pPr>
              <w:ind w:firstLine="12"/>
            </w:pPr>
            <w:r w:rsidRPr="00BA0CC2">
              <w:t>Выбор модели муниципального Центра профессионального мастерства педаг</w:t>
            </w:r>
            <w:r w:rsidRPr="00BA0CC2">
              <w:t>о</w:t>
            </w:r>
            <w:r w:rsidRPr="00BA0CC2">
              <w:t>гических работников г. Оренбурга</w:t>
            </w:r>
          </w:p>
        </w:tc>
        <w:tc>
          <w:tcPr>
            <w:tcW w:w="1992" w:type="dxa"/>
          </w:tcPr>
          <w:p w:rsidR="00361C18" w:rsidRPr="00BA0CC2" w:rsidRDefault="00361C18" w:rsidP="00906F94">
            <w:pPr>
              <w:spacing w:line="256" w:lineRule="exact"/>
              <w:ind w:right="100"/>
            </w:pPr>
            <w:r w:rsidRPr="00BA0CC2">
              <w:t>2020</w:t>
            </w:r>
          </w:p>
        </w:tc>
        <w:tc>
          <w:tcPr>
            <w:tcW w:w="1622" w:type="dxa"/>
          </w:tcPr>
          <w:p w:rsidR="00361C18" w:rsidRPr="00BA0CC2" w:rsidRDefault="00361C18" w:rsidP="00906F94">
            <w:pPr>
              <w:spacing w:line="256" w:lineRule="exact"/>
              <w:ind w:right="100"/>
            </w:pPr>
            <w:r w:rsidRPr="00BA0CC2">
              <w:t>2020</w:t>
            </w:r>
          </w:p>
        </w:tc>
        <w:tc>
          <w:tcPr>
            <w:tcW w:w="2399" w:type="dxa"/>
          </w:tcPr>
          <w:p w:rsidR="00361C18" w:rsidRPr="00BA0CC2" w:rsidRDefault="00361C18" w:rsidP="00906F94">
            <w:pPr>
              <w:spacing w:line="260" w:lineRule="exact"/>
              <w:ind w:left="100"/>
            </w:pPr>
            <w:r w:rsidRPr="00BA0CC2">
              <w:t>Бебешко Л.О</w:t>
            </w:r>
          </w:p>
          <w:p w:rsidR="00361C18" w:rsidRPr="00BA0CC2" w:rsidRDefault="00361C18" w:rsidP="00906F94">
            <w:pPr>
              <w:spacing w:line="260" w:lineRule="exact"/>
              <w:ind w:left="100"/>
            </w:pPr>
            <w:r w:rsidRPr="00BA0CC2">
              <w:t>Кашкарова Г.А.</w:t>
            </w:r>
          </w:p>
          <w:p w:rsidR="00361C18" w:rsidRPr="00BA0CC2" w:rsidRDefault="00361C18" w:rsidP="00906F94">
            <w:pPr>
              <w:spacing w:line="263" w:lineRule="exact"/>
              <w:ind w:left="100"/>
            </w:pPr>
            <w:r w:rsidRPr="00BA0CC2">
              <w:t>Шишкина О.П.</w:t>
            </w:r>
          </w:p>
          <w:p w:rsidR="00361C18" w:rsidRPr="00BA0CC2" w:rsidRDefault="00361C18" w:rsidP="00906F94">
            <w:r w:rsidRPr="00BA0CC2">
              <w:t>Скурыдина О.А</w:t>
            </w:r>
          </w:p>
        </w:tc>
        <w:tc>
          <w:tcPr>
            <w:tcW w:w="3748" w:type="dxa"/>
          </w:tcPr>
          <w:p w:rsidR="00361C18" w:rsidRPr="00BA0CC2" w:rsidRDefault="00361C18" w:rsidP="00906F94">
            <w:r w:rsidRPr="00BA0CC2">
              <w:t>Модель муниципального Центра профессионального мастерства</w:t>
            </w:r>
          </w:p>
        </w:tc>
      </w:tr>
      <w:tr w:rsidR="00361C18" w:rsidRPr="00440832" w:rsidTr="001A0724">
        <w:tc>
          <w:tcPr>
            <w:tcW w:w="697" w:type="dxa"/>
            <w:gridSpan w:val="2"/>
          </w:tcPr>
          <w:p w:rsidR="00361C18" w:rsidRPr="00BA0CC2" w:rsidRDefault="00361C18" w:rsidP="00906F94">
            <w:r w:rsidRPr="00BA0CC2">
              <w:t>1.2.</w:t>
            </w:r>
          </w:p>
        </w:tc>
        <w:tc>
          <w:tcPr>
            <w:tcW w:w="4328" w:type="dxa"/>
          </w:tcPr>
          <w:p w:rsidR="00361C18" w:rsidRPr="00BA0CC2" w:rsidRDefault="00361C18" w:rsidP="00843DA4">
            <w:pPr>
              <w:spacing w:line="263" w:lineRule="exact"/>
              <w:ind w:right="146" w:firstLine="12"/>
              <w:jc w:val="both"/>
            </w:pPr>
            <w:r w:rsidRPr="00BA0CC2">
              <w:t>Создание профессиональных асс</w:t>
            </w:r>
            <w:r w:rsidRPr="00BA0CC2">
              <w:t>о</w:t>
            </w:r>
            <w:r w:rsidRPr="00BA0CC2">
              <w:t>циации учителей-предметников г. Оренбурга</w:t>
            </w:r>
          </w:p>
        </w:tc>
        <w:tc>
          <w:tcPr>
            <w:tcW w:w="1992" w:type="dxa"/>
          </w:tcPr>
          <w:p w:rsidR="00361C18" w:rsidRPr="00BA0CC2" w:rsidRDefault="00361C18" w:rsidP="00906F94">
            <w:pPr>
              <w:spacing w:line="260" w:lineRule="exact"/>
              <w:ind w:right="100"/>
            </w:pPr>
            <w:r w:rsidRPr="00BA0CC2">
              <w:t>2020</w:t>
            </w:r>
          </w:p>
        </w:tc>
        <w:tc>
          <w:tcPr>
            <w:tcW w:w="1622" w:type="dxa"/>
          </w:tcPr>
          <w:p w:rsidR="00361C18" w:rsidRPr="00BA0CC2" w:rsidRDefault="00361C18" w:rsidP="00906F94">
            <w:pPr>
              <w:spacing w:line="260" w:lineRule="exact"/>
              <w:ind w:right="100"/>
            </w:pPr>
            <w:r w:rsidRPr="00BA0CC2">
              <w:t>2021</w:t>
            </w:r>
          </w:p>
        </w:tc>
        <w:tc>
          <w:tcPr>
            <w:tcW w:w="2399" w:type="dxa"/>
          </w:tcPr>
          <w:p w:rsidR="00361C18" w:rsidRPr="00BA0CC2" w:rsidRDefault="00361C18" w:rsidP="00906F94">
            <w:pPr>
              <w:spacing w:line="263" w:lineRule="exact"/>
              <w:ind w:left="100"/>
            </w:pPr>
            <w:r w:rsidRPr="00BA0CC2">
              <w:t>Бебешко Л.О</w:t>
            </w:r>
          </w:p>
          <w:p w:rsidR="00361C18" w:rsidRPr="00BA0CC2" w:rsidRDefault="00361C18" w:rsidP="00906F94">
            <w:pPr>
              <w:spacing w:line="263" w:lineRule="exact"/>
              <w:ind w:left="100"/>
            </w:pPr>
            <w:r w:rsidRPr="00BA0CC2">
              <w:t>Шишкина О.П.</w:t>
            </w:r>
          </w:p>
          <w:p w:rsidR="00361C18" w:rsidRPr="00BA0CC2" w:rsidRDefault="00361C18" w:rsidP="00906F94">
            <w:r w:rsidRPr="00BA0CC2">
              <w:t>Скурыдина О.А.</w:t>
            </w:r>
          </w:p>
        </w:tc>
        <w:tc>
          <w:tcPr>
            <w:tcW w:w="3748" w:type="dxa"/>
          </w:tcPr>
          <w:p w:rsidR="00361C18" w:rsidRPr="00BA0CC2" w:rsidRDefault="00361C18" w:rsidP="00906F94">
            <w:r w:rsidRPr="00BA0CC2">
              <w:t>Положение о профессиональных ассоциациях учителей-предметников г. Оренбурга</w:t>
            </w:r>
          </w:p>
        </w:tc>
      </w:tr>
      <w:tr w:rsidR="00361C18" w:rsidRPr="00440832" w:rsidTr="001A0724">
        <w:tc>
          <w:tcPr>
            <w:tcW w:w="697" w:type="dxa"/>
            <w:gridSpan w:val="2"/>
          </w:tcPr>
          <w:p w:rsidR="00361C18" w:rsidRPr="00BA0CC2" w:rsidRDefault="00361C18" w:rsidP="00906F94">
            <w:r w:rsidRPr="00BA0CC2">
              <w:t>1.3</w:t>
            </w:r>
          </w:p>
        </w:tc>
        <w:tc>
          <w:tcPr>
            <w:tcW w:w="4328" w:type="dxa"/>
          </w:tcPr>
          <w:p w:rsidR="00361C18" w:rsidRPr="00BA0CC2" w:rsidRDefault="00361C18" w:rsidP="00906F94">
            <w:r w:rsidRPr="00BA0CC2">
              <w:t>Создание муниципальных  сетевых и</w:t>
            </w:r>
            <w:r w:rsidRPr="00BA0CC2">
              <w:t>н</w:t>
            </w:r>
            <w:r w:rsidRPr="00BA0CC2">
              <w:t>формационных сообществ для испол</w:t>
            </w:r>
            <w:r w:rsidRPr="00BA0CC2">
              <w:t>ь</w:t>
            </w:r>
            <w:r w:rsidRPr="00BA0CC2">
              <w:t>зования в педагогической практике э</w:t>
            </w:r>
            <w:r w:rsidRPr="00BA0CC2">
              <w:t>ф</w:t>
            </w:r>
            <w:r w:rsidRPr="00BA0CC2">
              <w:t>фективных методик и технологий об</w:t>
            </w:r>
            <w:r w:rsidRPr="00BA0CC2">
              <w:t>у</w:t>
            </w:r>
            <w:r w:rsidRPr="00BA0CC2">
              <w:t xml:space="preserve">чения, обмена опытом и лучшими </w:t>
            </w:r>
            <w:r w:rsidRPr="00BA0CC2">
              <w:lastRenderedPageBreak/>
              <w:t>практиками</w:t>
            </w:r>
          </w:p>
        </w:tc>
        <w:tc>
          <w:tcPr>
            <w:tcW w:w="1992" w:type="dxa"/>
          </w:tcPr>
          <w:p w:rsidR="00361C18" w:rsidRPr="00BA0CC2" w:rsidRDefault="00361C18" w:rsidP="00906F94">
            <w:pPr>
              <w:spacing w:line="263" w:lineRule="exact"/>
              <w:ind w:right="100"/>
            </w:pPr>
            <w:r w:rsidRPr="00BA0CC2">
              <w:lastRenderedPageBreak/>
              <w:t>2020</w:t>
            </w:r>
          </w:p>
        </w:tc>
        <w:tc>
          <w:tcPr>
            <w:tcW w:w="1622" w:type="dxa"/>
          </w:tcPr>
          <w:p w:rsidR="00361C18" w:rsidRPr="00BA0CC2" w:rsidRDefault="00361C18" w:rsidP="00906F94">
            <w:pPr>
              <w:spacing w:line="263" w:lineRule="exact"/>
              <w:ind w:right="100"/>
            </w:pPr>
            <w:r w:rsidRPr="00BA0CC2">
              <w:t>2020</w:t>
            </w:r>
          </w:p>
        </w:tc>
        <w:tc>
          <w:tcPr>
            <w:tcW w:w="2399" w:type="dxa"/>
          </w:tcPr>
          <w:p w:rsidR="00361C18" w:rsidRPr="00BA0CC2" w:rsidRDefault="00361C18" w:rsidP="00906F94">
            <w:pPr>
              <w:spacing w:line="263" w:lineRule="exact"/>
              <w:ind w:left="100"/>
            </w:pPr>
            <w:r w:rsidRPr="00BA0CC2">
              <w:t>Бебешко Л.О</w:t>
            </w:r>
          </w:p>
          <w:p w:rsidR="00361C18" w:rsidRPr="00BA0CC2" w:rsidRDefault="00361C18" w:rsidP="00906F94">
            <w:pPr>
              <w:spacing w:line="263" w:lineRule="exact"/>
              <w:ind w:left="100"/>
            </w:pPr>
            <w:r w:rsidRPr="00BA0CC2">
              <w:t>Шишкина О.П.</w:t>
            </w:r>
          </w:p>
          <w:p w:rsidR="00361C18" w:rsidRPr="00BA0CC2" w:rsidRDefault="00361C18" w:rsidP="00906F94">
            <w:r w:rsidRPr="00BA0CC2">
              <w:t>Скурыдина О.А.</w:t>
            </w:r>
          </w:p>
        </w:tc>
        <w:tc>
          <w:tcPr>
            <w:tcW w:w="3748" w:type="dxa"/>
          </w:tcPr>
          <w:p w:rsidR="00361C18" w:rsidRPr="00BA0CC2" w:rsidRDefault="00361C18" w:rsidP="00906F94">
            <w:r w:rsidRPr="00BA0CC2">
              <w:t>Распоряжение о назначении м</w:t>
            </w:r>
            <w:r w:rsidRPr="00BA0CC2">
              <w:t>у</w:t>
            </w:r>
            <w:r w:rsidRPr="00BA0CC2">
              <w:t>ниципального координатора</w:t>
            </w:r>
          </w:p>
        </w:tc>
      </w:tr>
      <w:tr w:rsidR="00361C18" w:rsidRPr="00440832" w:rsidTr="001A0724">
        <w:tc>
          <w:tcPr>
            <w:tcW w:w="697" w:type="dxa"/>
            <w:gridSpan w:val="2"/>
          </w:tcPr>
          <w:p w:rsidR="00361C18" w:rsidRPr="00BA0CC2" w:rsidRDefault="00361C18" w:rsidP="00906F94">
            <w:r w:rsidRPr="00BA0CC2">
              <w:lastRenderedPageBreak/>
              <w:t>1.4.</w:t>
            </w:r>
          </w:p>
        </w:tc>
        <w:tc>
          <w:tcPr>
            <w:tcW w:w="4328" w:type="dxa"/>
          </w:tcPr>
          <w:p w:rsidR="00361C18" w:rsidRPr="00BA0CC2" w:rsidRDefault="00361C18" w:rsidP="00906F94">
            <w:r w:rsidRPr="00BA0CC2">
              <w:t>Проведение муниципальных  конку</w:t>
            </w:r>
            <w:r w:rsidRPr="00BA0CC2">
              <w:t>р</w:t>
            </w:r>
            <w:r w:rsidRPr="00BA0CC2">
              <w:t>сов профессионального мастерства</w:t>
            </w:r>
          </w:p>
        </w:tc>
        <w:tc>
          <w:tcPr>
            <w:tcW w:w="1992" w:type="dxa"/>
          </w:tcPr>
          <w:p w:rsidR="00361C18" w:rsidRPr="00BA0CC2" w:rsidRDefault="00361C18" w:rsidP="00906F94">
            <w:pPr>
              <w:spacing w:line="263" w:lineRule="exact"/>
              <w:ind w:right="100"/>
            </w:pPr>
            <w:r w:rsidRPr="00BA0CC2">
              <w:t>2020</w:t>
            </w:r>
          </w:p>
        </w:tc>
        <w:tc>
          <w:tcPr>
            <w:tcW w:w="1622" w:type="dxa"/>
          </w:tcPr>
          <w:p w:rsidR="00361C18" w:rsidRPr="00BA0CC2" w:rsidRDefault="00361C18" w:rsidP="00906F94">
            <w:pPr>
              <w:spacing w:line="263" w:lineRule="exact"/>
              <w:ind w:right="100"/>
            </w:pPr>
            <w:r w:rsidRPr="00BA0CC2">
              <w:t>2024</w:t>
            </w:r>
          </w:p>
        </w:tc>
        <w:tc>
          <w:tcPr>
            <w:tcW w:w="2399" w:type="dxa"/>
          </w:tcPr>
          <w:p w:rsidR="00361C18" w:rsidRPr="00BA0CC2" w:rsidRDefault="00361C18" w:rsidP="00906F94">
            <w:pPr>
              <w:spacing w:line="263" w:lineRule="exact"/>
              <w:ind w:left="100"/>
            </w:pPr>
            <w:r w:rsidRPr="00BA0CC2">
              <w:t>Бебешко Л.О</w:t>
            </w:r>
          </w:p>
          <w:p w:rsidR="00361C18" w:rsidRPr="00BA0CC2" w:rsidRDefault="00361C18" w:rsidP="00906F94">
            <w:pPr>
              <w:spacing w:line="263" w:lineRule="exact"/>
              <w:ind w:left="100"/>
            </w:pPr>
            <w:r w:rsidRPr="00BA0CC2">
              <w:t>Шишкина О.П.</w:t>
            </w:r>
          </w:p>
          <w:p w:rsidR="00361C18" w:rsidRPr="00BA0CC2" w:rsidRDefault="00361C18" w:rsidP="00906F94">
            <w:pPr>
              <w:spacing w:line="263" w:lineRule="exact"/>
              <w:ind w:left="100"/>
            </w:pPr>
            <w:r w:rsidRPr="00BA0CC2">
              <w:t>Кашкарова Г.А.</w:t>
            </w:r>
          </w:p>
          <w:p w:rsidR="00361C18" w:rsidRPr="00BA0CC2" w:rsidRDefault="00361C18" w:rsidP="00906F94">
            <w:r w:rsidRPr="00BA0CC2">
              <w:t>Скурыдина О.А.</w:t>
            </w:r>
          </w:p>
        </w:tc>
        <w:tc>
          <w:tcPr>
            <w:tcW w:w="3748" w:type="dxa"/>
          </w:tcPr>
          <w:p w:rsidR="00361C18" w:rsidRPr="00BA0CC2" w:rsidRDefault="00361C18" w:rsidP="00C90E5E">
            <w:r w:rsidRPr="00BA0CC2">
              <w:t>Не менее 30% педагогических р</w:t>
            </w:r>
            <w:r w:rsidRPr="00BA0CC2">
              <w:t>а</w:t>
            </w:r>
            <w:r w:rsidRPr="00BA0CC2">
              <w:t>ботников вовлечены в конкурсное движение</w:t>
            </w:r>
          </w:p>
        </w:tc>
      </w:tr>
      <w:tr w:rsidR="00361C18" w:rsidRPr="00440832" w:rsidTr="00906F94">
        <w:tc>
          <w:tcPr>
            <w:tcW w:w="14786" w:type="dxa"/>
            <w:gridSpan w:val="7"/>
          </w:tcPr>
          <w:p w:rsidR="00361C18" w:rsidRPr="00BA0CC2" w:rsidRDefault="00361C18" w:rsidP="00906F94">
            <w:r w:rsidRPr="00BA0CC2">
              <w:t>Показатель № 2 «Доля педагогических работников, прошедших добровольную независимую оценку профессиональной квалификации, пр</w:t>
            </w:r>
            <w:r w:rsidRPr="00BA0CC2">
              <w:t>о</w:t>
            </w:r>
            <w:r w:rsidRPr="00BA0CC2">
              <w:t>цент»</w:t>
            </w:r>
          </w:p>
        </w:tc>
      </w:tr>
      <w:tr w:rsidR="00361C18" w:rsidRPr="00E152A2" w:rsidTr="001A0724">
        <w:tc>
          <w:tcPr>
            <w:tcW w:w="697" w:type="dxa"/>
            <w:gridSpan w:val="2"/>
          </w:tcPr>
          <w:p w:rsidR="00361C18" w:rsidRPr="00BA0CC2" w:rsidRDefault="00361C18" w:rsidP="00906F94">
            <w:r w:rsidRPr="00BA0CC2">
              <w:t>2.</w:t>
            </w:r>
          </w:p>
        </w:tc>
        <w:tc>
          <w:tcPr>
            <w:tcW w:w="4328" w:type="dxa"/>
          </w:tcPr>
          <w:p w:rsidR="00361C18" w:rsidRPr="00BA0CC2" w:rsidRDefault="00361C18" w:rsidP="00843DA4">
            <w:pPr>
              <w:spacing w:line="260" w:lineRule="exact"/>
              <w:ind w:left="12" w:right="146"/>
              <w:jc w:val="both"/>
            </w:pPr>
            <w:r w:rsidRPr="00BA0CC2">
              <w:t>Прохождение добровольной незав</w:t>
            </w:r>
            <w:r w:rsidRPr="00BA0CC2">
              <w:t>и</w:t>
            </w:r>
            <w:r w:rsidRPr="00BA0CC2">
              <w:t>симой оценки профессиональной кв</w:t>
            </w:r>
            <w:r w:rsidRPr="00BA0CC2">
              <w:t>а</w:t>
            </w:r>
            <w:r w:rsidRPr="00BA0CC2">
              <w:t>лификации педагогических работн</w:t>
            </w:r>
            <w:r w:rsidRPr="00BA0CC2">
              <w:t>и</w:t>
            </w:r>
            <w:r w:rsidRPr="00BA0CC2">
              <w:t>ков систем общего образования и д</w:t>
            </w:r>
            <w:r w:rsidRPr="00BA0CC2">
              <w:t>о</w:t>
            </w:r>
            <w:r w:rsidRPr="00BA0CC2">
              <w:t>полнительного образования детей</w:t>
            </w:r>
          </w:p>
        </w:tc>
        <w:tc>
          <w:tcPr>
            <w:tcW w:w="1992" w:type="dxa"/>
          </w:tcPr>
          <w:p w:rsidR="00361C18" w:rsidRPr="00BA0CC2" w:rsidRDefault="00361C18" w:rsidP="00906F94">
            <w:pPr>
              <w:spacing w:line="260" w:lineRule="exact"/>
              <w:ind w:right="100"/>
            </w:pPr>
            <w:r w:rsidRPr="00BA0CC2">
              <w:t>2020</w:t>
            </w:r>
          </w:p>
        </w:tc>
        <w:tc>
          <w:tcPr>
            <w:tcW w:w="1622" w:type="dxa"/>
          </w:tcPr>
          <w:p w:rsidR="00361C18" w:rsidRPr="00BA0CC2" w:rsidRDefault="00361C18" w:rsidP="00906F94">
            <w:pPr>
              <w:spacing w:line="260" w:lineRule="exact"/>
              <w:ind w:right="100"/>
            </w:pPr>
            <w:r w:rsidRPr="00BA0CC2">
              <w:t>2024</w:t>
            </w:r>
          </w:p>
        </w:tc>
        <w:tc>
          <w:tcPr>
            <w:tcW w:w="2399" w:type="dxa"/>
          </w:tcPr>
          <w:p w:rsidR="00361C18" w:rsidRPr="00BA0CC2" w:rsidRDefault="00361C18" w:rsidP="00906F94">
            <w:pPr>
              <w:spacing w:line="260" w:lineRule="exact"/>
              <w:ind w:left="100"/>
            </w:pPr>
            <w:r w:rsidRPr="00BA0CC2">
              <w:t>Бебешко Л.О</w:t>
            </w:r>
          </w:p>
          <w:p w:rsidR="00361C18" w:rsidRPr="00BA0CC2" w:rsidRDefault="00361C18" w:rsidP="00906F94">
            <w:pPr>
              <w:spacing w:line="260" w:lineRule="exact"/>
              <w:ind w:left="100"/>
            </w:pPr>
            <w:r w:rsidRPr="00BA0CC2">
              <w:t>Царева М.В.</w:t>
            </w:r>
          </w:p>
          <w:p w:rsidR="00361C18" w:rsidRPr="00BA0CC2" w:rsidRDefault="00361C18" w:rsidP="00906F94">
            <w:pPr>
              <w:spacing w:line="260" w:lineRule="exact"/>
              <w:ind w:left="100"/>
            </w:pPr>
            <w:r w:rsidRPr="00BA0CC2">
              <w:t>Кашкарова Г.А.</w:t>
            </w:r>
          </w:p>
          <w:p w:rsidR="00361C18" w:rsidRPr="00BA0CC2" w:rsidRDefault="00361C18" w:rsidP="00906F94">
            <w:pPr>
              <w:spacing w:line="263" w:lineRule="exact"/>
              <w:ind w:left="100"/>
            </w:pPr>
            <w:r w:rsidRPr="00BA0CC2">
              <w:t>Шишкина О.П.</w:t>
            </w:r>
          </w:p>
          <w:p w:rsidR="00361C18" w:rsidRPr="00BA0CC2" w:rsidRDefault="00361C18" w:rsidP="00906F94">
            <w:r w:rsidRPr="00BA0CC2">
              <w:t>Скурыдина О.А.</w:t>
            </w:r>
          </w:p>
        </w:tc>
        <w:tc>
          <w:tcPr>
            <w:tcW w:w="3748" w:type="dxa"/>
          </w:tcPr>
          <w:p w:rsidR="00361C18" w:rsidRPr="00BA0CC2" w:rsidRDefault="00361C18" w:rsidP="00906F94">
            <w:r w:rsidRPr="00BA0CC2">
              <w:t>10% педагогических работников прошли независимую оценку профессиональной квалификации</w:t>
            </w:r>
          </w:p>
        </w:tc>
      </w:tr>
      <w:tr w:rsidR="00361C18" w:rsidRPr="000C0A56" w:rsidTr="001A0724">
        <w:tc>
          <w:tcPr>
            <w:tcW w:w="697" w:type="dxa"/>
            <w:gridSpan w:val="2"/>
          </w:tcPr>
          <w:p w:rsidR="00361C18" w:rsidRPr="00BA0CC2" w:rsidRDefault="00361C18" w:rsidP="00906F94">
            <w:r w:rsidRPr="00BA0CC2">
              <w:t>2.1.</w:t>
            </w:r>
          </w:p>
        </w:tc>
        <w:tc>
          <w:tcPr>
            <w:tcW w:w="4328" w:type="dxa"/>
          </w:tcPr>
          <w:p w:rsidR="00361C18" w:rsidRPr="00BA0CC2" w:rsidRDefault="00361C18" w:rsidP="00843DA4">
            <w:pPr>
              <w:ind w:left="12"/>
            </w:pPr>
            <w:r w:rsidRPr="00BA0CC2">
              <w:t>Внедрение системы аттестации рук</w:t>
            </w:r>
            <w:r w:rsidRPr="00BA0CC2">
              <w:t>о</w:t>
            </w:r>
            <w:r w:rsidRPr="00BA0CC2">
              <w:t>водителей общеобразовательных орг</w:t>
            </w:r>
            <w:r w:rsidRPr="00BA0CC2">
              <w:t>а</w:t>
            </w:r>
            <w:r w:rsidRPr="00BA0CC2">
              <w:t>низаций</w:t>
            </w:r>
          </w:p>
        </w:tc>
        <w:tc>
          <w:tcPr>
            <w:tcW w:w="1992" w:type="dxa"/>
          </w:tcPr>
          <w:p w:rsidR="00361C18" w:rsidRPr="00BA0CC2" w:rsidRDefault="00361C18" w:rsidP="00906F94">
            <w:pPr>
              <w:spacing w:line="260" w:lineRule="exact"/>
              <w:rPr>
                <w:w w:val="99"/>
              </w:rPr>
            </w:pPr>
            <w:r w:rsidRPr="00BA0CC2">
              <w:rPr>
                <w:w w:val="99"/>
              </w:rPr>
              <w:t>2020</w:t>
            </w:r>
          </w:p>
        </w:tc>
        <w:tc>
          <w:tcPr>
            <w:tcW w:w="1622" w:type="dxa"/>
          </w:tcPr>
          <w:p w:rsidR="00361C18" w:rsidRPr="00BA0CC2" w:rsidRDefault="00361C18" w:rsidP="00C90E5E">
            <w:pPr>
              <w:spacing w:line="260" w:lineRule="exact"/>
              <w:rPr>
                <w:w w:val="99"/>
              </w:rPr>
            </w:pPr>
            <w:r w:rsidRPr="00BA0CC2">
              <w:rPr>
                <w:w w:val="99"/>
              </w:rPr>
              <w:t>2021</w:t>
            </w:r>
          </w:p>
        </w:tc>
        <w:tc>
          <w:tcPr>
            <w:tcW w:w="2399" w:type="dxa"/>
          </w:tcPr>
          <w:p w:rsidR="00361C18" w:rsidRPr="00BA0CC2" w:rsidRDefault="00361C18" w:rsidP="00906F94">
            <w:pPr>
              <w:spacing w:line="0" w:lineRule="atLeast"/>
            </w:pPr>
            <w:r w:rsidRPr="00BA0CC2">
              <w:t>Бебешко Л.О</w:t>
            </w:r>
          </w:p>
          <w:p w:rsidR="00361C18" w:rsidRPr="00BA0CC2" w:rsidRDefault="00361C18" w:rsidP="00906F94">
            <w:pPr>
              <w:spacing w:line="0" w:lineRule="atLeast"/>
            </w:pPr>
            <w:r w:rsidRPr="00BA0CC2">
              <w:t>Карандакова Е.А.</w:t>
            </w:r>
          </w:p>
          <w:p w:rsidR="00361C18" w:rsidRPr="00BA0CC2" w:rsidRDefault="00361C18" w:rsidP="00906F94">
            <w:r w:rsidRPr="00BA0CC2">
              <w:t>Скурыдина О.А.</w:t>
            </w:r>
          </w:p>
        </w:tc>
        <w:tc>
          <w:tcPr>
            <w:tcW w:w="3748" w:type="dxa"/>
          </w:tcPr>
          <w:p w:rsidR="00361C18" w:rsidRPr="00BA0CC2" w:rsidRDefault="00361C18" w:rsidP="00906F94">
            <w:r w:rsidRPr="00BA0CC2">
              <w:t>100% руководителей общеобр</w:t>
            </w:r>
            <w:r w:rsidRPr="00BA0CC2">
              <w:t>а</w:t>
            </w:r>
            <w:r w:rsidRPr="00BA0CC2">
              <w:t>зовательных организаций охвач</w:t>
            </w:r>
            <w:r w:rsidRPr="00BA0CC2">
              <w:t>е</w:t>
            </w:r>
            <w:r w:rsidRPr="00BA0CC2">
              <w:t>ны новой системой аттестации</w:t>
            </w:r>
          </w:p>
        </w:tc>
      </w:tr>
      <w:tr w:rsidR="00361C18" w:rsidRPr="002B6D58" w:rsidTr="001A0724">
        <w:tc>
          <w:tcPr>
            <w:tcW w:w="697" w:type="dxa"/>
            <w:gridSpan w:val="2"/>
          </w:tcPr>
          <w:p w:rsidR="00361C18" w:rsidRPr="00BA0CC2" w:rsidRDefault="00361C18" w:rsidP="00906F94">
            <w:r w:rsidRPr="00BA0CC2">
              <w:t>2.2.</w:t>
            </w:r>
          </w:p>
        </w:tc>
        <w:tc>
          <w:tcPr>
            <w:tcW w:w="4328" w:type="dxa"/>
          </w:tcPr>
          <w:p w:rsidR="00361C18" w:rsidRPr="00BA0CC2" w:rsidRDefault="00361C18" w:rsidP="00843DA4">
            <w:pPr>
              <w:spacing w:line="264" w:lineRule="exact"/>
              <w:ind w:left="12" w:right="146"/>
              <w:jc w:val="both"/>
            </w:pPr>
            <w:r w:rsidRPr="00BA0CC2">
              <w:t>Создание банка данных кадрового р</w:t>
            </w:r>
            <w:r w:rsidRPr="00BA0CC2">
              <w:t>е</w:t>
            </w:r>
            <w:r w:rsidRPr="00BA0CC2">
              <w:t>зерва руководителей общеобразов</w:t>
            </w:r>
            <w:r w:rsidRPr="00BA0CC2">
              <w:t>а</w:t>
            </w:r>
            <w:r w:rsidRPr="00BA0CC2">
              <w:t>тельных организаций г. Оренбурга</w:t>
            </w:r>
          </w:p>
        </w:tc>
        <w:tc>
          <w:tcPr>
            <w:tcW w:w="1992" w:type="dxa"/>
          </w:tcPr>
          <w:p w:rsidR="00361C18" w:rsidRPr="00BA0CC2" w:rsidRDefault="00361C18" w:rsidP="00906F94">
            <w:pPr>
              <w:spacing w:line="264" w:lineRule="exact"/>
              <w:ind w:right="100"/>
            </w:pPr>
            <w:r w:rsidRPr="00BA0CC2">
              <w:t>2020</w:t>
            </w:r>
          </w:p>
        </w:tc>
        <w:tc>
          <w:tcPr>
            <w:tcW w:w="1622" w:type="dxa"/>
          </w:tcPr>
          <w:p w:rsidR="00361C18" w:rsidRPr="00BA0CC2" w:rsidRDefault="00361C18" w:rsidP="00906F94">
            <w:pPr>
              <w:spacing w:line="264" w:lineRule="exact"/>
              <w:ind w:right="100"/>
            </w:pPr>
            <w:r w:rsidRPr="00BA0CC2">
              <w:t>2020</w:t>
            </w:r>
          </w:p>
        </w:tc>
        <w:tc>
          <w:tcPr>
            <w:tcW w:w="2399" w:type="dxa"/>
          </w:tcPr>
          <w:p w:rsidR="00361C18" w:rsidRPr="00BA0CC2" w:rsidRDefault="00361C18" w:rsidP="00906F94">
            <w:pPr>
              <w:spacing w:line="264" w:lineRule="exact"/>
              <w:ind w:left="100"/>
            </w:pPr>
            <w:r w:rsidRPr="00BA0CC2">
              <w:t>Бебешко Л.О</w:t>
            </w:r>
          </w:p>
          <w:p w:rsidR="00361C18" w:rsidRPr="00BA0CC2" w:rsidRDefault="00361C18" w:rsidP="00906F94">
            <w:r w:rsidRPr="00BA0CC2">
              <w:t>Скурыдина О.А.</w:t>
            </w:r>
          </w:p>
        </w:tc>
        <w:tc>
          <w:tcPr>
            <w:tcW w:w="3748" w:type="dxa"/>
          </w:tcPr>
          <w:p w:rsidR="00361C18" w:rsidRPr="00BA0CC2" w:rsidRDefault="00361C18" w:rsidP="00906F94">
            <w:r w:rsidRPr="00BA0CC2">
              <w:t>электронная база данных кадр</w:t>
            </w:r>
            <w:r w:rsidRPr="00BA0CC2">
              <w:t>о</w:t>
            </w:r>
            <w:r w:rsidRPr="00BA0CC2">
              <w:t>вого резерва руководителей о</w:t>
            </w:r>
            <w:r w:rsidRPr="00BA0CC2">
              <w:t>б</w:t>
            </w:r>
            <w:r w:rsidRPr="00BA0CC2">
              <w:t>щеобразовательных организаций</w:t>
            </w:r>
          </w:p>
        </w:tc>
      </w:tr>
      <w:tr w:rsidR="00361C18" w:rsidRPr="002B6D58" w:rsidTr="001A0724">
        <w:tc>
          <w:tcPr>
            <w:tcW w:w="697" w:type="dxa"/>
            <w:gridSpan w:val="2"/>
          </w:tcPr>
          <w:p w:rsidR="00361C18" w:rsidRPr="00BA0CC2" w:rsidRDefault="00361C18" w:rsidP="00C90E5E">
            <w:r w:rsidRPr="00BA0CC2">
              <w:t>2.3.</w:t>
            </w:r>
          </w:p>
        </w:tc>
        <w:tc>
          <w:tcPr>
            <w:tcW w:w="4328" w:type="dxa"/>
          </w:tcPr>
          <w:p w:rsidR="00361C18" w:rsidRPr="00BA0CC2" w:rsidRDefault="00361C18" w:rsidP="00843DA4">
            <w:pPr>
              <w:spacing w:line="260" w:lineRule="exact"/>
              <w:ind w:left="12" w:right="146"/>
              <w:jc w:val="both"/>
            </w:pPr>
            <w:r w:rsidRPr="00BA0CC2">
              <w:t>Обеспечение охвата  педагогических работников систем общего образов</w:t>
            </w:r>
            <w:r w:rsidRPr="00BA0CC2">
              <w:t>а</w:t>
            </w:r>
            <w:r w:rsidRPr="00BA0CC2">
              <w:t>ния и дополнительного образования детей добровольной независимой оценкой профессиональной квалиф</w:t>
            </w:r>
            <w:r w:rsidRPr="00BA0CC2">
              <w:t>и</w:t>
            </w:r>
            <w:r w:rsidRPr="00BA0CC2">
              <w:t>кации</w:t>
            </w:r>
          </w:p>
        </w:tc>
        <w:tc>
          <w:tcPr>
            <w:tcW w:w="1992" w:type="dxa"/>
          </w:tcPr>
          <w:p w:rsidR="00361C18" w:rsidRPr="00BA0CC2" w:rsidRDefault="00361C18" w:rsidP="00906F94">
            <w:pPr>
              <w:spacing w:line="260" w:lineRule="exact"/>
              <w:ind w:right="100"/>
            </w:pPr>
            <w:r w:rsidRPr="00BA0CC2">
              <w:t>2023</w:t>
            </w:r>
          </w:p>
        </w:tc>
        <w:tc>
          <w:tcPr>
            <w:tcW w:w="1622" w:type="dxa"/>
          </w:tcPr>
          <w:p w:rsidR="00361C18" w:rsidRPr="00BA0CC2" w:rsidRDefault="00361C18" w:rsidP="00906F94">
            <w:pPr>
              <w:spacing w:line="260" w:lineRule="exact"/>
              <w:ind w:right="100"/>
            </w:pPr>
            <w:r w:rsidRPr="00BA0CC2">
              <w:t>2024</w:t>
            </w:r>
          </w:p>
        </w:tc>
        <w:tc>
          <w:tcPr>
            <w:tcW w:w="2399" w:type="dxa"/>
          </w:tcPr>
          <w:p w:rsidR="00361C18" w:rsidRPr="00BA0CC2" w:rsidRDefault="00361C18" w:rsidP="00906F94">
            <w:pPr>
              <w:spacing w:line="260" w:lineRule="exact"/>
              <w:ind w:left="100"/>
            </w:pPr>
            <w:r w:rsidRPr="00BA0CC2">
              <w:t>Бебешко Л.О</w:t>
            </w:r>
          </w:p>
          <w:p w:rsidR="00361C18" w:rsidRPr="00BA0CC2" w:rsidRDefault="00361C18" w:rsidP="00906F94">
            <w:pPr>
              <w:spacing w:line="260" w:lineRule="exact"/>
              <w:ind w:left="100"/>
            </w:pPr>
            <w:r w:rsidRPr="00BA0CC2">
              <w:t>Кашкарова Г.А.</w:t>
            </w:r>
          </w:p>
          <w:p w:rsidR="00361C18" w:rsidRPr="00BA0CC2" w:rsidRDefault="00361C18" w:rsidP="00906F94">
            <w:pPr>
              <w:spacing w:line="263" w:lineRule="exact"/>
              <w:ind w:left="100"/>
            </w:pPr>
            <w:r w:rsidRPr="00BA0CC2">
              <w:t>Бебешко Л.О</w:t>
            </w:r>
          </w:p>
          <w:p w:rsidR="00361C18" w:rsidRPr="00BA0CC2" w:rsidRDefault="00361C18" w:rsidP="00906F94">
            <w:pPr>
              <w:spacing w:line="263" w:lineRule="exact"/>
              <w:ind w:left="100"/>
            </w:pPr>
            <w:r w:rsidRPr="00BA0CC2">
              <w:t>Шишкина О.П.</w:t>
            </w:r>
          </w:p>
          <w:p w:rsidR="00361C18" w:rsidRPr="00BA0CC2" w:rsidRDefault="00361C18" w:rsidP="00906F94">
            <w:pPr>
              <w:spacing w:line="260" w:lineRule="exact"/>
              <w:ind w:left="100"/>
            </w:pPr>
            <w:r w:rsidRPr="00BA0CC2">
              <w:t>Скурыдина О.А.</w:t>
            </w:r>
          </w:p>
        </w:tc>
        <w:tc>
          <w:tcPr>
            <w:tcW w:w="3748" w:type="dxa"/>
          </w:tcPr>
          <w:p w:rsidR="00361C18" w:rsidRPr="00BA0CC2" w:rsidRDefault="00361C18" w:rsidP="00906F94">
            <w:pPr>
              <w:spacing w:line="264" w:lineRule="exact"/>
              <w:ind w:left="80"/>
            </w:pPr>
            <w:r w:rsidRPr="00BA0CC2">
              <w:t>не менее 10 % педагогических работников систем общего обр</w:t>
            </w:r>
            <w:r w:rsidRPr="00BA0CC2">
              <w:t>а</w:t>
            </w:r>
            <w:r w:rsidRPr="00BA0CC2">
              <w:t>зования и дополнительного обр</w:t>
            </w:r>
            <w:r w:rsidRPr="00BA0CC2">
              <w:t>а</w:t>
            </w:r>
            <w:r w:rsidRPr="00BA0CC2">
              <w:t>зования детей прошли  добр</w:t>
            </w:r>
            <w:r w:rsidRPr="00BA0CC2">
              <w:t>о</w:t>
            </w:r>
            <w:r w:rsidRPr="00BA0CC2">
              <w:t>вольно независимую оценку профессиональной квалифик</w:t>
            </w:r>
            <w:r w:rsidRPr="00BA0CC2">
              <w:t>а</w:t>
            </w:r>
            <w:r w:rsidRPr="00BA0CC2">
              <w:t>ции</w:t>
            </w:r>
          </w:p>
        </w:tc>
      </w:tr>
      <w:tr w:rsidR="00361C18" w:rsidRPr="002B6D58" w:rsidTr="001A0724">
        <w:tc>
          <w:tcPr>
            <w:tcW w:w="697" w:type="dxa"/>
            <w:gridSpan w:val="2"/>
          </w:tcPr>
          <w:p w:rsidR="00361C18" w:rsidRPr="00BA0CC2" w:rsidRDefault="00361C18" w:rsidP="00267D90">
            <w:r w:rsidRPr="00BA0CC2">
              <w:t>2.4.</w:t>
            </w:r>
          </w:p>
        </w:tc>
        <w:tc>
          <w:tcPr>
            <w:tcW w:w="4328" w:type="dxa"/>
          </w:tcPr>
          <w:p w:rsidR="00361C18" w:rsidRPr="00BA0CC2" w:rsidRDefault="00361C18" w:rsidP="00843DA4">
            <w:pPr>
              <w:spacing w:line="260" w:lineRule="exact"/>
              <w:ind w:left="12" w:right="146"/>
              <w:jc w:val="both"/>
            </w:pPr>
            <w:r w:rsidRPr="00BA0CC2">
              <w:t>Создание на базе общеобразовател</w:t>
            </w:r>
            <w:r w:rsidRPr="00BA0CC2">
              <w:t>ь</w:t>
            </w:r>
            <w:r w:rsidRPr="00BA0CC2">
              <w:t>ных организаций 2 центров тестир</w:t>
            </w:r>
            <w:r w:rsidRPr="00BA0CC2">
              <w:t>о</w:t>
            </w:r>
            <w:r w:rsidRPr="00BA0CC2">
              <w:t>вания педагогических работников, оснащенных оборудованием, обесп</w:t>
            </w:r>
            <w:r w:rsidRPr="00BA0CC2">
              <w:t>е</w:t>
            </w:r>
            <w:r w:rsidRPr="00BA0CC2">
              <w:t>чивающим участие в независимой оценке по ЕФОМ (на 50-100 человек)</w:t>
            </w:r>
          </w:p>
        </w:tc>
        <w:tc>
          <w:tcPr>
            <w:tcW w:w="1992" w:type="dxa"/>
          </w:tcPr>
          <w:p w:rsidR="00361C18" w:rsidRPr="00BA0CC2" w:rsidRDefault="00361C18" w:rsidP="00906F94">
            <w:pPr>
              <w:spacing w:line="260" w:lineRule="exact"/>
              <w:ind w:right="100"/>
            </w:pPr>
            <w:r w:rsidRPr="00BA0CC2">
              <w:t>2020</w:t>
            </w:r>
          </w:p>
        </w:tc>
        <w:tc>
          <w:tcPr>
            <w:tcW w:w="1622" w:type="dxa"/>
          </w:tcPr>
          <w:p w:rsidR="00361C18" w:rsidRPr="00BA0CC2" w:rsidRDefault="00361C18" w:rsidP="00906F94">
            <w:pPr>
              <w:spacing w:line="260" w:lineRule="exact"/>
              <w:ind w:right="100"/>
            </w:pPr>
            <w:r w:rsidRPr="00BA0CC2">
              <w:t>2021</w:t>
            </w:r>
          </w:p>
        </w:tc>
        <w:tc>
          <w:tcPr>
            <w:tcW w:w="2399" w:type="dxa"/>
          </w:tcPr>
          <w:p w:rsidR="00361C18" w:rsidRPr="00BA0CC2" w:rsidRDefault="00361C18" w:rsidP="00906F94">
            <w:pPr>
              <w:spacing w:line="260" w:lineRule="exact"/>
              <w:ind w:left="100"/>
            </w:pPr>
            <w:r w:rsidRPr="00BA0CC2">
              <w:t>Бебешко Л.О</w:t>
            </w:r>
          </w:p>
          <w:p w:rsidR="00361C18" w:rsidRPr="00BA0CC2" w:rsidRDefault="00361C18" w:rsidP="00906F94">
            <w:pPr>
              <w:spacing w:line="260" w:lineRule="exact"/>
              <w:ind w:left="100"/>
            </w:pPr>
            <w:r w:rsidRPr="00BA0CC2">
              <w:t>Царева М.В.</w:t>
            </w:r>
          </w:p>
          <w:p w:rsidR="00361C18" w:rsidRPr="00BA0CC2" w:rsidRDefault="00361C18" w:rsidP="00906F94">
            <w:pPr>
              <w:spacing w:line="263" w:lineRule="exact"/>
              <w:ind w:left="100"/>
            </w:pPr>
            <w:r w:rsidRPr="00BA0CC2">
              <w:t>Шишкина О.П.</w:t>
            </w:r>
          </w:p>
          <w:p w:rsidR="00361C18" w:rsidRPr="00BA0CC2" w:rsidRDefault="00361C18" w:rsidP="00906F94">
            <w:pPr>
              <w:spacing w:line="264" w:lineRule="exact"/>
              <w:ind w:left="100"/>
            </w:pPr>
            <w:r w:rsidRPr="00BA0CC2">
              <w:t>Скурыдина О.А.</w:t>
            </w:r>
          </w:p>
        </w:tc>
        <w:tc>
          <w:tcPr>
            <w:tcW w:w="3748" w:type="dxa"/>
          </w:tcPr>
          <w:p w:rsidR="00361C18" w:rsidRPr="00BA0CC2" w:rsidRDefault="00361C18" w:rsidP="00906F94">
            <w:pPr>
              <w:spacing w:line="264" w:lineRule="exact"/>
              <w:ind w:left="80"/>
            </w:pPr>
            <w:r w:rsidRPr="00BA0CC2">
              <w:t>распоряжение управления обр</w:t>
            </w:r>
            <w:r w:rsidRPr="00BA0CC2">
              <w:t>а</w:t>
            </w:r>
            <w:r w:rsidRPr="00BA0CC2">
              <w:t>зования администрации г. Оре</w:t>
            </w:r>
            <w:r w:rsidRPr="00BA0CC2">
              <w:t>н</w:t>
            </w:r>
            <w:r w:rsidRPr="00BA0CC2">
              <w:t>бурга о назначении муниципал</w:t>
            </w:r>
            <w:r w:rsidRPr="00BA0CC2">
              <w:t>ь</w:t>
            </w:r>
            <w:r w:rsidRPr="00BA0CC2">
              <w:t xml:space="preserve">ного координатора и операторов </w:t>
            </w:r>
          </w:p>
        </w:tc>
      </w:tr>
      <w:tr w:rsidR="00361C18" w:rsidRPr="00440832" w:rsidTr="00906F94">
        <w:tc>
          <w:tcPr>
            <w:tcW w:w="14786" w:type="dxa"/>
            <w:gridSpan w:val="7"/>
          </w:tcPr>
          <w:p w:rsidR="00361C18" w:rsidRPr="00BA0CC2" w:rsidRDefault="00361C18" w:rsidP="00906F94">
            <w:r w:rsidRPr="00BA0CC2">
              <w:t>Показатель № 3 «Доля педагогических работников системы дошкольного, общего, дополнительного профессионального образования пов</w:t>
            </w:r>
            <w:r w:rsidRPr="00BA0CC2">
              <w:t>ы</w:t>
            </w:r>
            <w:r w:rsidRPr="00BA0CC2">
              <w:t>сили уровень профессионального мастерства в форматах непрерывного образования, %</w:t>
            </w:r>
          </w:p>
        </w:tc>
      </w:tr>
      <w:tr w:rsidR="00361C18" w:rsidRPr="002B6D58" w:rsidTr="001A0724">
        <w:tc>
          <w:tcPr>
            <w:tcW w:w="697" w:type="dxa"/>
            <w:gridSpan w:val="2"/>
          </w:tcPr>
          <w:p w:rsidR="00361C18" w:rsidRPr="00BA0CC2" w:rsidRDefault="00361C18" w:rsidP="00906F94">
            <w:r w:rsidRPr="00BA0CC2">
              <w:lastRenderedPageBreak/>
              <w:t>3.</w:t>
            </w:r>
          </w:p>
        </w:tc>
        <w:tc>
          <w:tcPr>
            <w:tcW w:w="4328" w:type="dxa"/>
          </w:tcPr>
          <w:p w:rsidR="00361C18" w:rsidRPr="00BA0CC2" w:rsidRDefault="00361C18" w:rsidP="00906F94">
            <w:r w:rsidRPr="00BA0CC2">
              <w:t>Реализация комплекса мер для непр</w:t>
            </w:r>
            <w:r w:rsidRPr="00BA0CC2">
              <w:t>е</w:t>
            </w:r>
            <w:r w:rsidRPr="00BA0CC2">
              <w:t>рывного и планомерного повышения квалификации педагогических рабо</w:t>
            </w:r>
            <w:r w:rsidRPr="00BA0CC2">
              <w:t>т</w:t>
            </w:r>
            <w:r w:rsidRPr="00BA0CC2">
              <w:t>ников, в том числе на основе использ</w:t>
            </w:r>
            <w:r w:rsidRPr="00BA0CC2">
              <w:t>о</w:t>
            </w:r>
            <w:r w:rsidRPr="00BA0CC2">
              <w:t>вания современных цифровых технол</w:t>
            </w:r>
            <w:r w:rsidRPr="00BA0CC2">
              <w:t>о</w:t>
            </w:r>
            <w:r w:rsidRPr="00BA0CC2">
              <w:t>гий, формирования и участия в профе</w:t>
            </w:r>
            <w:r w:rsidRPr="00BA0CC2">
              <w:t>с</w:t>
            </w:r>
            <w:r w:rsidRPr="00BA0CC2">
              <w:t>сиональных ассоциациях, программах обмена опытом и лучшими практик</w:t>
            </w:r>
            <w:r w:rsidRPr="00BA0CC2">
              <w:t>а</w:t>
            </w:r>
            <w:r w:rsidRPr="00BA0CC2">
              <w:t>ми, привлечения работодателей к д</w:t>
            </w:r>
            <w:r w:rsidRPr="00BA0CC2">
              <w:t>о</w:t>
            </w:r>
            <w:r w:rsidRPr="00BA0CC2">
              <w:t>полнительному профессиональному образованию педагогических работн</w:t>
            </w:r>
            <w:r w:rsidRPr="00BA0CC2">
              <w:t>и</w:t>
            </w:r>
            <w:r w:rsidRPr="00BA0CC2">
              <w:t>ков, в том числе в форме стажировок</w:t>
            </w:r>
          </w:p>
        </w:tc>
        <w:tc>
          <w:tcPr>
            <w:tcW w:w="1992" w:type="dxa"/>
          </w:tcPr>
          <w:p w:rsidR="00361C18" w:rsidRPr="00BA0CC2" w:rsidRDefault="00361C18" w:rsidP="00906F94">
            <w:pPr>
              <w:spacing w:line="0" w:lineRule="atLeast"/>
              <w:ind w:right="100"/>
            </w:pPr>
            <w:r w:rsidRPr="00BA0CC2">
              <w:t>2020</w:t>
            </w:r>
          </w:p>
        </w:tc>
        <w:tc>
          <w:tcPr>
            <w:tcW w:w="1622" w:type="dxa"/>
          </w:tcPr>
          <w:p w:rsidR="00361C18" w:rsidRPr="00BA0CC2" w:rsidRDefault="00361C18" w:rsidP="00906F94">
            <w:pPr>
              <w:spacing w:line="0" w:lineRule="atLeast"/>
              <w:ind w:right="100"/>
            </w:pPr>
            <w:r w:rsidRPr="00BA0CC2">
              <w:t>2024</w:t>
            </w:r>
          </w:p>
        </w:tc>
        <w:tc>
          <w:tcPr>
            <w:tcW w:w="2399" w:type="dxa"/>
          </w:tcPr>
          <w:p w:rsidR="00361C18" w:rsidRPr="00BA0CC2" w:rsidRDefault="00361C18" w:rsidP="00906F94">
            <w:pPr>
              <w:spacing w:line="260" w:lineRule="exact"/>
              <w:ind w:left="100"/>
            </w:pPr>
            <w:r w:rsidRPr="00BA0CC2">
              <w:t>Бебешко Л.О</w:t>
            </w:r>
          </w:p>
          <w:p w:rsidR="00361C18" w:rsidRPr="00BA0CC2" w:rsidRDefault="00361C18" w:rsidP="00906F94">
            <w:pPr>
              <w:spacing w:line="260" w:lineRule="exact"/>
              <w:ind w:left="100"/>
            </w:pPr>
            <w:r w:rsidRPr="00BA0CC2">
              <w:t>Царева М.В.</w:t>
            </w:r>
          </w:p>
          <w:p w:rsidR="00361C18" w:rsidRPr="00BA0CC2" w:rsidRDefault="00361C18" w:rsidP="00906F94">
            <w:pPr>
              <w:spacing w:line="260" w:lineRule="exact"/>
              <w:ind w:left="100"/>
            </w:pPr>
            <w:r w:rsidRPr="00BA0CC2">
              <w:t>Кашкарова Г.А.</w:t>
            </w:r>
          </w:p>
          <w:p w:rsidR="00361C18" w:rsidRPr="00BA0CC2" w:rsidRDefault="00361C18" w:rsidP="00906F94">
            <w:pPr>
              <w:spacing w:line="263" w:lineRule="exact"/>
              <w:ind w:left="100"/>
            </w:pPr>
            <w:r w:rsidRPr="00BA0CC2">
              <w:t>Шишкина О.П.</w:t>
            </w:r>
          </w:p>
          <w:p w:rsidR="00361C18" w:rsidRPr="00BA0CC2" w:rsidRDefault="00361C18" w:rsidP="00906F94">
            <w:pPr>
              <w:spacing w:line="260" w:lineRule="exact"/>
              <w:ind w:left="100"/>
            </w:pPr>
            <w:r w:rsidRPr="00BA0CC2">
              <w:t>Скурыдина О.А</w:t>
            </w:r>
          </w:p>
        </w:tc>
        <w:tc>
          <w:tcPr>
            <w:tcW w:w="3748" w:type="dxa"/>
          </w:tcPr>
          <w:p w:rsidR="00361C18" w:rsidRPr="00BA0CC2" w:rsidRDefault="00361C18" w:rsidP="00906F94">
            <w:r w:rsidRPr="00BA0CC2">
              <w:t>не менее 50 % педагогических работников системы дошкольн</w:t>
            </w:r>
            <w:r w:rsidRPr="00BA0CC2">
              <w:t>о</w:t>
            </w:r>
            <w:r w:rsidRPr="00BA0CC2">
              <w:t>го, общего и дополнительного образования повысили уровень профессионального мастерства в форматах непрерывного образ</w:t>
            </w:r>
            <w:r w:rsidRPr="00BA0CC2">
              <w:t>о</w:t>
            </w:r>
            <w:r w:rsidRPr="00BA0CC2">
              <w:t>вания</w:t>
            </w:r>
          </w:p>
        </w:tc>
      </w:tr>
      <w:tr w:rsidR="00361C18" w:rsidRPr="002B6D58" w:rsidTr="001A0724">
        <w:tc>
          <w:tcPr>
            <w:tcW w:w="697" w:type="dxa"/>
            <w:gridSpan w:val="2"/>
          </w:tcPr>
          <w:p w:rsidR="00361C18" w:rsidRPr="00BA0CC2" w:rsidRDefault="00361C18" w:rsidP="00906F94">
            <w:r w:rsidRPr="00BA0CC2">
              <w:t>3.1.</w:t>
            </w:r>
          </w:p>
        </w:tc>
        <w:tc>
          <w:tcPr>
            <w:tcW w:w="4328" w:type="dxa"/>
          </w:tcPr>
          <w:p w:rsidR="00361C18" w:rsidRPr="00BA0CC2" w:rsidRDefault="00361C18" w:rsidP="00843DA4">
            <w:r w:rsidRPr="00BA0CC2">
              <w:t>Создание муниципального Центра н</w:t>
            </w:r>
            <w:r w:rsidRPr="00BA0CC2">
              <w:t>е</w:t>
            </w:r>
            <w:r w:rsidRPr="00BA0CC2">
              <w:t>прерывного повышения професси</w:t>
            </w:r>
            <w:r w:rsidRPr="00BA0CC2">
              <w:t>о</w:t>
            </w:r>
            <w:r w:rsidRPr="00BA0CC2">
              <w:t>нального мастерства педагогических работников г. Оренбурга</w:t>
            </w:r>
          </w:p>
        </w:tc>
        <w:tc>
          <w:tcPr>
            <w:tcW w:w="1992" w:type="dxa"/>
          </w:tcPr>
          <w:p w:rsidR="00361C18" w:rsidRPr="00BA0CC2" w:rsidRDefault="00361C18" w:rsidP="00906F94">
            <w:pPr>
              <w:spacing w:line="0" w:lineRule="atLeast"/>
              <w:ind w:right="100"/>
            </w:pPr>
            <w:r w:rsidRPr="00BA0CC2">
              <w:t>2020</w:t>
            </w:r>
          </w:p>
        </w:tc>
        <w:tc>
          <w:tcPr>
            <w:tcW w:w="1622" w:type="dxa"/>
          </w:tcPr>
          <w:p w:rsidR="00361C18" w:rsidRPr="00BA0CC2" w:rsidRDefault="00361C18" w:rsidP="004F537F">
            <w:pPr>
              <w:spacing w:line="0" w:lineRule="atLeast"/>
              <w:ind w:right="100"/>
            </w:pPr>
            <w:r w:rsidRPr="00BA0CC2">
              <w:t>2021</w:t>
            </w:r>
          </w:p>
        </w:tc>
        <w:tc>
          <w:tcPr>
            <w:tcW w:w="2399" w:type="dxa"/>
          </w:tcPr>
          <w:p w:rsidR="00361C18" w:rsidRPr="00BA0CC2" w:rsidRDefault="00361C18" w:rsidP="00906F94">
            <w:pPr>
              <w:spacing w:line="260" w:lineRule="exact"/>
              <w:ind w:left="100"/>
            </w:pPr>
            <w:r w:rsidRPr="00BA0CC2">
              <w:t>Бебешко Л.О</w:t>
            </w:r>
          </w:p>
          <w:p w:rsidR="00361C18" w:rsidRPr="00BA0CC2" w:rsidRDefault="00361C18" w:rsidP="00906F94">
            <w:pPr>
              <w:spacing w:line="260" w:lineRule="exact"/>
              <w:ind w:left="100"/>
            </w:pPr>
            <w:r w:rsidRPr="00BA0CC2">
              <w:t>Царева М.В.</w:t>
            </w:r>
          </w:p>
          <w:p w:rsidR="00361C18" w:rsidRPr="00BA0CC2" w:rsidRDefault="00361C18" w:rsidP="00906F94">
            <w:pPr>
              <w:spacing w:line="260" w:lineRule="exact"/>
              <w:ind w:left="100"/>
            </w:pPr>
            <w:r w:rsidRPr="00BA0CC2">
              <w:t>Кашкарова Г.А.</w:t>
            </w:r>
          </w:p>
          <w:p w:rsidR="00361C18" w:rsidRPr="00BA0CC2" w:rsidRDefault="00361C18" w:rsidP="00906F94">
            <w:pPr>
              <w:spacing w:line="263" w:lineRule="exact"/>
              <w:ind w:left="100"/>
            </w:pPr>
            <w:r w:rsidRPr="00BA0CC2">
              <w:t>Шишкина О.П.</w:t>
            </w:r>
          </w:p>
          <w:p w:rsidR="00361C18" w:rsidRPr="00BA0CC2" w:rsidRDefault="00361C18" w:rsidP="00906F94">
            <w:r w:rsidRPr="00BA0CC2">
              <w:t>Скурыдина О.А</w:t>
            </w:r>
          </w:p>
        </w:tc>
        <w:tc>
          <w:tcPr>
            <w:tcW w:w="3748" w:type="dxa"/>
          </w:tcPr>
          <w:p w:rsidR="00361C18" w:rsidRPr="00BA0CC2" w:rsidRDefault="00361C18" w:rsidP="00906F94">
            <w:r w:rsidRPr="00BA0CC2">
              <w:t>нормативные документы, регл</w:t>
            </w:r>
            <w:r w:rsidRPr="00BA0CC2">
              <w:t>а</w:t>
            </w:r>
            <w:r w:rsidRPr="00BA0CC2">
              <w:t>ментирующие функционирование муниципального Центра непр</w:t>
            </w:r>
            <w:r w:rsidRPr="00BA0CC2">
              <w:t>е</w:t>
            </w:r>
            <w:r w:rsidRPr="00BA0CC2">
              <w:t>рывного повышения професси</w:t>
            </w:r>
            <w:r w:rsidRPr="00BA0CC2">
              <w:t>о</w:t>
            </w:r>
            <w:r w:rsidRPr="00BA0CC2">
              <w:t>нального мастерства педагогич</w:t>
            </w:r>
            <w:r w:rsidRPr="00BA0CC2">
              <w:t>е</w:t>
            </w:r>
            <w:r w:rsidRPr="00BA0CC2">
              <w:t>ских работников г. Оренбурга</w:t>
            </w:r>
          </w:p>
        </w:tc>
      </w:tr>
      <w:tr w:rsidR="00361C18" w:rsidRPr="002B6D58" w:rsidTr="001A0724">
        <w:tc>
          <w:tcPr>
            <w:tcW w:w="697" w:type="dxa"/>
            <w:gridSpan w:val="2"/>
          </w:tcPr>
          <w:p w:rsidR="00361C18" w:rsidRPr="00BA0CC2" w:rsidRDefault="00361C18" w:rsidP="00906F94">
            <w:r w:rsidRPr="00BA0CC2">
              <w:t>3.2.</w:t>
            </w:r>
          </w:p>
        </w:tc>
        <w:tc>
          <w:tcPr>
            <w:tcW w:w="4328" w:type="dxa"/>
          </w:tcPr>
          <w:p w:rsidR="00361C18" w:rsidRPr="00BA0CC2" w:rsidRDefault="00361C18" w:rsidP="00843DA4">
            <w:pPr>
              <w:spacing w:line="260" w:lineRule="exact"/>
              <w:ind w:right="146"/>
              <w:jc w:val="both"/>
            </w:pPr>
            <w:r w:rsidRPr="00BA0CC2">
              <w:t>Проведение мониторингов профе</w:t>
            </w:r>
            <w:r w:rsidRPr="00BA0CC2">
              <w:t>с</w:t>
            </w:r>
            <w:r w:rsidRPr="00BA0CC2">
              <w:t>сиональных затруднений педагогич</w:t>
            </w:r>
            <w:r w:rsidRPr="00BA0CC2">
              <w:t>е</w:t>
            </w:r>
            <w:r w:rsidRPr="00BA0CC2">
              <w:t>ских работников системы общего и  дополнительного  образования г. Оренбурга</w:t>
            </w:r>
          </w:p>
        </w:tc>
        <w:tc>
          <w:tcPr>
            <w:tcW w:w="1992" w:type="dxa"/>
          </w:tcPr>
          <w:p w:rsidR="00361C18" w:rsidRPr="00BA0CC2" w:rsidRDefault="00361C18" w:rsidP="00906F94">
            <w:pPr>
              <w:spacing w:line="0" w:lineRule="atLeast"/>
              <w:ind w:right="100"/>
            </w:pPr>
            <w:r w:rsidRPr="00BA0CC2">
              <w:t>2020</w:t>
            </w:r>
          </w:p>
          <w:p w:rsidR="00361C18" w:rsidRPr="00BA0CC2" w:rsidRDefault="00361C18" w:rsidP="00906F94">
            <w:pPr>
              <w:spacing w:line="0" w:lineRule="atLeast"/>
              <w:ind w:right="100"/>
            </w:pPr>
          </w:p>
        </w:tc>
        <w:tc>
          <w:tcPr>
            <w:tcW w:w="1622" w:type="dxa"/>
          </w:tcPr>
          <w:p w:rsidR="00361C18" w:rsidRPr="00BA0CC2" w:rsidRDefault="00361C18" w:rsidP="00906F94">
            <w:pPr>
              <w:spacing w:line="0" w:lineRule="atLeast"/>
              <w:ind w:right="100"/>
            </w:pPr>
            <w:r w:rsidRPr="00BA0CC2">
              <w:t>2024</w:t>
            </w:r>
          </w:p>
          <w:p w:rsidR="00361C18" w:rsidRPr="00BA0CC2" w:rsidRDefault="00361C18" w:rsidP="00906F94">
            <w:pPr>
              <w:spacing w:line="0" w:lineRule="atLeast"/>
              <w:ind w:right="100"/>
            </w:pPr>
          </w:p>
        </w:tc>
        <w:tc>
          <w:tcPr>
            <w:tcW w:w="2399" w:type="dxa"/>
          </w:tcPr>
          <w:p w:rsidR="00361C18" w:rsidRPr="00BA0CC2" w:rsidRDefault="00361C18" w:rsidP="00906F94">
            <w:pPr>
              <w:spacing w:line="263" w:lineRule="exact"/>
              <w:ind w:left="100"/>
            </w:pPr>
            <w:r w:rsidRPr="00BA0CC2">
              <w:t>Бебешко Л.О</w:t>
            </w:r>
          </w:p>
          <w:p w:rsidR="00361C18" w:rsidRPr="00BA0CC2" w:rsidRDefault="00361C18" w:rsidP="00906F94">
            <w:pPr>
              <w:spacing w:line="263" w:lineRule="exact"/>
              <w:ind w:left="100"/>
            </w:pPr>
            <w:r w:rsidRPr="00BA0CC2">
              <w:t>Шишкина О.П.</w:t>
            </w:r>
          </w:p>
          <w:p w:rsidR="00361C18" w:rsidRPr="00BA0CC2" w:rsidRDefault="00361C18" w:rsidP="00906F94">
            <w:pPr>
              <w:spacing w:line="263" w:lineRule="exact"/>
            </w:pPr>
            <w:r w:rsidRPr="00BA0CC2">
              <w:t>Скурыдина О.А</w:t>
            </w:r>
          </w:p>
        </w:tc>
        <w:tc>
          <w:tcPr>
            <w:tcW w:w="3748" w:type="dxa"/>
          </w:tcPr>
          <w:p w:rsidR="00361C18" w:rsidRPr="00BA0CC2" w:rsidRDefault="00361C18" w:rsidP="00906F94">
            <w:r w:rsidRPr="00BA0CC2">
              <w:t>Проекты социальных заказов на обучение педагогов</w:t>
            </w:r>
          </w:p>
        </w:tc>
      </w:tr>
      <w:tr w:rsidR="00361C18" w:rsidTr="001A0724">
        <w:tc>
          <w:tcPr>
            <w:tcW w:w="697" w:type="dxa"/>
            <w:gridSpan w:val="2"/>
          </w:tcPr>
          <w:p w:rsidR="00361C18" w:rsidRPr="00BA0CC2" w:rsidRDefault="00361C18" w:rsidP="00906F94">
            <w:r w:rsidRPr="00BA0CC2">
              <w:t>3.3.</w:t>
            </w:r>
          </w:p>
        </w:tc>
        <w:tc>
          <w:tcPr>
            <w:tcW w:w="4328" w:type="dxa"/>
          </w:tcPr>
          <w:p w:rsidR="00361C18" w:rsidRPr="00BA0CC2" w:rsidRDefault="00361C18" w:rsidP="00843DA4">
            <w:pPr>
              <w:spacing w:line="260" w:lineRule="exact"/>
              <w:ind w:right="146"/>
              <w:jc w:val="both"/>
            </w:pPr>
            <w:r w:rsidRPr="00BA0CC2">
              <w:t>Обеспечение участия не менее 5 % педагогических работников системы дошкольного, общего и дополнител</w:t>
            </w:r>
            <w:r w:rsidRPr="00BA0CC2">
              <w:t>ь</w:t>
            </w:r>
            <w:r w:rsidRPr="00BA0CC2">
              <w:t>ного образования в повышении уро</w:t>
            </w:r>
            <w:r w:rsidRPr="00BA0CC2">
              <w:t>в</w:t>
            </w:r>
            <w:r w:rsidRPr="00BA0CC2">
              <w:t>ня профессионального мастерства в форматах непрерывного образования</w:t>
            </w:r>
          </w:p>
        </w:tc>
        <w:tc>
          <w:tcPr>
            <w:tcW w:w="1992" w:type="dxa"/>
          </w:tcPr>
          <w:p w:rsidR="00361C18" w:rsidRPr="00BA0CC2" w:rsidRDefault="00361C18" w:rsidP="00906F94">
            <w:pPr>
              <w:spacing w:line="260" w:lineRule="exact"/>
              <w:ind w:right="100"/>
            </w:pPr>
            <w:r w:rsidRPr="00BA0CC2">
              <w:t>2020</w:t>
            </w:r>
          </w:p>
        </w:tc>
        <w:tc>
          <w:tcPr>
            <w:tcW w:w="1622" w:type="dxa"/>
          </w:tcPr>
          <w:p w:rsidR="00361C18" w:rsidRPr="00BA0CC2" w:rsidRDefault="00361C18" w:rsidP="004F537F">
            <w:pPr>
              <w:spacing w:line="260" w:lineRule="exact"/>
              <w:ind w:right="100"/>
            </w:pPr>
            <w:r w:rsidRPr="00BA0CC2">
              <w:rPr>
                <w:w w:val="99"/>
              </w:rPr>
              <w:t>2020</w:t>
            </w:r>
          </w:p>
        </w:tc>
        <w:tc>
          <w:tcPr>
            <w:tcW w:w="2399" w:type="dxa"/>
          </w:tcPr>
          <w:p w:rsidR="00361C18" w:rsidRPr="00BA0CC2" w:rsidRDefault="00361C18" w:rsidP="00906F94">
            <w:pPr>
              <w:spacing w:line="260" w:lineRule="exact"/>
              <w:ind w:left="100"/>
            </w:pPr>
            <w:r w:rsidRPr="00BA0CC2">
              <w:t>Бебешко Л.О</w:t>
            </w:r>
          </w:p>
          <w:p w:rsidR="00361C18" w:rsidRPr="00BA0CC2" w:rsidRDefault="00361C18" w:rsidP="00906F94">
            <w:pPr>
              <w:spacing w:line="260" w:lineRule="exact"/>
              <w:ind w:left="100"/>
            </w:pPr>
            <w:r w:rsidRPr="00BA0CC2">
              <w:t>Кашкарова Г.А.</w:t>
            </w:r>
          </w:p>
          <w:p w:rsidR="00361C18" w:rsidRPr="00BA0CC2" w:rsidRDefault="00361C18" w:rsidP="00906F94">
            <w:pPr>
              <w:spacing w:line="263" w:lineRule="exact"/>
              <w:ind w:left="100"/>
            </w:pPr>
            <w:r w:rsidRPr="00BA0CC2">
              <w:t>Шишкина О.П.</w:t>
            </w:r>
          </w:p>
          <w:p w:rsidR="00361C18" w:rsidRPr="00BA0CC2" w:rsidRDefault="00361C18" w:rsidP="00906F94">
            <w:r w:rsidRPr="00BA0CC2">
              <w:t>Скурыдина О.А</w:t>
            </w:r>
          </w:p>
        </w:tc>
        <w:tc>
          <w:tcPr>
            <w:tcW w:w="3748" w:type="dxa"/>
          </w:tcPr>
          <w:p w:rsidR="00361C18" w:rsidRPr="00BA0CC2" w:rsidRDefault="00361C18" w:rsidP="00906F94">
            <w:r w:rsidRPr="00BA0CC2">
              <w:t>не менее 5 % педагогических р</w:t>
            </w:r>
            <w:r w:rsidRPr="00BA0CC2">
              <w:t>а</w:t>
            </w:r>
            <w:r w:rsidRPr="00BA0CC2">
              <w:t>ботников системы дошкольного, общего и дополнительного обр</w:t>
            </w:r>
            <w:r w:rsidRPr="00BA0CC2">
              <w:t>а</w:t>
            </w:r>
            <w:r w:rsidRPr="00BA0CC2">
              <w:t>зования повысили уровень пр</w:t>
            </w:r>
            <w:r w:rsidRPr="00BA0CC2">
              <w:t>о</w:t>
            </w:r>
            <w:r w:rsidRPr="00BA0CC2">
              <w:t>фессионального мастерства в форматах непрерывного образ</w:t>
            </w:r>
            <w:r w:rsidRPr="00BA0CC2">
              <w:t>о</w:t>
            </w:r>
            <w:r w:rsidRPr="00BA0CC2">
              <w:t xml:space="preserve">вания </w:t>
            </w:r>
          </w:p>
        </w:tc>
      </w:tr>
      <w:tr w:rsidR="00361C18" w:rsidTr="001A0724">
        <w:tc>
          <w:tcPr>
            <w:tcW w:w="697" w:type="dxa"/>
            <w:gridSpan w:val="2"/>
          </w:tcPr>
          <w:p w:rsidR="00361C18" w:rsidRPr="00BA0CC2" w:rsidRDefault="00361C18" w:rsidP="00906F94">
            <w:r w:rsidRPr="00BA0CC2">
              <w:t>3.4.</w:t>
            </w:r>
          </w:p>
        </w:tc>
        <w:tc>
          <w:tcPr>
            <w:tcW w:w="4328" w:type="dxa"/>
          </w:tcPr>
          <w:p w:rsidR="00361C18" w:rsidRPr="00BA0CC2" w:rsidRDefault="00361C18" w:rsidP="00843DA4">
            <w:pPr>
              <w:spacing w:line="0" w:lineRule="atLeast"/>
              <w:ind w:right="146"/>
              <w:jc w:val="both"/>
            </w:pPr>
            <w:r w:rsidRPr="00BA0CC2">
              <w:t>Обеспечение участия не менее 10 % педагогических работников системы дошкольного, общего и дополнител</w:t>
            </w:r>
            <w:r w:rsidRPr="00BA0CC2">
              <w:t>ь</w:t>
            </w:r>
            <w:r w:rsidRPr="00BA0CC2">
              <w:lastRenderedPageBreak/>
              <w:t>ного образования в повышении уро</w:t>
            </w:r>
            <w:r w:rsidRPr="00BA0CC2">
              <w:t>в</w:t>
            </w:r>
            <w:r w:rsidRPr="00BA0CC2">
              <w:t>ня профессионального мастерства в форматах непрерывного образования</w:t>
            </w:r>
          </w:p>
        </w:tc>
        <w:tc>
          <w:tcPr>
            <w:tcW w:w="1992" w:type="dxa"/>
          </w:tcPr>
          <w:p w:rsidR="00361C18" w:rsidRPr="00BA0CC2" w:rsidRDefault="00361C18" w:rsidP="00906F94">
            <w:pPr>
              <w:spacing w:line="260" w:lineRule="exact"/>
              <w:ind w:right="100"/>
            </w:pPr>
            <w:r w:rsidRPr="00BA0CC2">
              <w:lastRenderedPageBreak/>
              <w:t>2021</w:t>
            </w:r>
          </w:p>
        </w:tc>
        <w:tc>
          <w:tcPr>
            <w:tcW w:w="1622" w:type="dxa"/>
          </w:tcPr>
          <w:p w:rsidR="00361C18" w:rsidRPr="00BA0CC2" w:rsidRDefault="00361C18" w:rsidP="004F537F">
            <w:pPr>
              <w:spacing w:line="260" w:lineRule="exact"/>
              <w:rPr>
                <w:w w:val="99"/>
              </w:rPr>
            </w:pPr>
            <w:r w:rsidRPr="00BA0CC2">
              <w:rPr>
                <w:w w:val="99"/>
              </w:rPr>
              <w:t>2021</w:t>
            </w:r>
          </w:p>
        </w:tc>
        <w:tc>
          <w:tcPr>
            <w:tcW w:w="2399" w:type="dxa"/>
          </w:tcPr>
          <w:p w:rsidR="00361C18" w:rsidRPr="00BA0CC2" w:rsidRDefault="00361C18" w:rsidP="00906F94">
            <w:pPr>
              <w:spacing w:line="260" w:lineRule="exact"/>
              <w:ind w:left="100"/>
            </w:pPr>
            <w:r w:rsidRPr="00BA0CC2">
              <w:t>Бебешко Л.О</w:t>
            </w:r>
          </w:p>
          <w:p w:rsidR="00361C18" w:rsidRPr="00BA0CC2" w:rsidRDefault="00361C18" w:rsidP="00906F94">
            <w:pPr>
              <w:spacing w:line="260" w:lineRule="exact"/>
              <w:ind w:left="100"/>
            </w:pPr>
            <w:r w:rsidRPr="00BA0CC2">
              <w:t>Кашкарова Г.А.</w:t>
            </w:r>
          </w:p>
          <w:p w:rsidR="00361C18" w:rsidRPr="00BA0CC2" w:rsidRDefault="00361C18" w:rsidP="00906F94">
            <w:pPr>
              <w:spacing w:line="263" w:lineRule="exact"/>
              <w:ind w:left="100"/>
            </w:pPr>
            <w:r w:rsidRPr="00BA0CC2">
              <w:t>Шишкина О.П.</w:t>
            </w:r>
          </w:p>
          <w:p w:rsidR="00361C18" w:rsidRPr="00BA0CC2" w:rsidRDefault="00361C18" w:rsidP="00906F94">
            <w:pPr>
              <w:spacing w:line="260" w:lineRule="exact"/>
            </w:pPr>
            <w:r w:rsidRPr="00BA0CC2">
              <w:lastRenderedPageBreak/>
              <w:t>Скурыдина О.А</w:t>
            </w:r>
          </w:p>
        </w:tc>
        <w:tc>
          <w:tcPr>
            <w:tcW w:w="3748" w:type="dxa"/>
          </w:tcPr>
          <w:p w:rsidR="00361C18" w:rsidRPr="00BA0CC2" w:rsidRDefault="00361C18" w:rsidP="00906F94">
            <w:r w:rsidRPr="00BA0CC2">
              <w:lastRenderedPageBreak/>
              <w:t>не менее 10 % педагогических работников системы дошколного, общего и дополнительного обр</w:t>
            </w:r>
            <w:r w:rsidRPr="00BA0CC2">
              <w:t>а</w:t>
            </w:r>
            <w:r w:rsidRPr="00BA0CC2">
              <w:lastRenderedPageBreak/>
              <w:t>зования повысили уровень пр</w:t>
            </w:r>
            <w:r w:rsidRPr="00BA0CC2">
              <w:t>о</w:t>
            </w:r>
            <w:r w:rsidRPr="00BA0CC2">
              <w:t>фессионального мастерства в форматах непрерывного образ</w:t>
            </w:r>
            <w:r w:rsidRPr="00BA0CC2">
              <w:t>о</w:t>
            </w:r>
            <w:r w:rsidRPr="00BA0CC2">
              <w:t>вания</w:t>
            </w:r>
          </w:p>
        </w:tc>
      </w:tr>
      <w:tr w:rsidR="00361C18" w:rsidTr="001A0724">
        <w:tc>
          <w:tcPr>
            <w:tcW w:w="697" w:type="dxa"/>
            <w:gridSpan w:val="2"/>
          </w:tcPr>
          <w:p w:rsidR="00361C18" w:rsidRPr="00BA0CC2" w:rsidRDefault="00361C18" w:rsidP="00906F94">
            <w:r w:rsidRPr="00BA0CC2">
              <w:lastRenderedPageBreak/>
              <w:t>3.5.</w:t>
            </w:r>
          </w:p>
        </w:tc>
        <w:tc>
          <w:tcPr>
            <w:tcW w:w="4328" w:type="dxa"/>
          </w:tcPr>
          <w:p w:rsidR="00361C18" w:rsidRPr="00BA0CC2" w:rsidRDefault="00361C18" w:rsidP="00843DA4">
            <w:pPr>
              <w:spacing w:line="260" w:lineRule="exact"/>
              <w:ind w:left="80" w:right="146" w:firstLine="74"/>
              <w:jc w:val="both"/>
            </w:pPr>
            <w:r w:rsidRPr="00BA0CC2">
              <w:t>Обеспечение участия не менее 20 % педагогических работников системы дошкольного, общего и дополн</w:t>
            </w:r>
            <w:r w:rsidRPr="00BA0CC2">
              <w:t>и</w:t>
            </w:r>
            <w:r w:rsidRPr="00BA0CC2">
              <w:t>тельного образования в повышении уровня профессионального мастерс</w:t>
            </w:r>
            <w:r w:rsidRPr="00BA0CC2">
              <w:t>т</w:t>
            </w:r>
            <w:r w:rsidRPr="00BA0CC2">
              <w:t>ва в форматах непрерывного образ</w:t>
            </w:r>
            <w:r w:rsidRPr="00BA0CC2">
              <w:t>о</w:t>
            </w:r>
            <w:r w:rsidRPr="00BA0CC2">
              <w:t>вания</w:t>
            </w:r>
          </w:p>
        </w:tc>
        <w:tc>
          <w:tcPr>
            <w:tcW w:w="1992" w:type="dxa"/>
          </w:tcPr>
          <w:p w:rsidR="00361C18" w:rsidRPr="00BA0CC2" w:rsidRDefault="00361C18" w:rsidP="00906F94">
            <w:pPr>
              <w:spacing w:line="260" w:lineRule="exact"/>
              <w:ind w:right="100"/>
            </w:pPr>
            <w:r w:rsidRPr="00BA0CC2">
              <w:t>2022</w:t>
            </w:r>
          </w:p>
        </w:tc>
        <w:tc>
          <w:tcPr>
            <w:tcW w:w="1622" w:type="dxa"/>
          </w:tcPr>
          <w:p w:rsidR="00361C18" w:rsidRPr="00BA0CC2" w:rsidRDefault="00361C18" w:rsidP="004F537F">
            <w:pPr>
              <w:spacing w:line="260" w:lineRule="exact"/>
              <w:rPr>
                <w:w w:val="99"/>
              </w:rPr>
            </w:pPr>
            <w:r w:rsidRPr="00BA0CC2">
              <w:rPr>
                <w:w w:val="99"/>
              </w:rPr>
              <w:t>2022</w:t>
            </w:r>
          </w:p>
        </w:tc>
        <w:tc>
          <w:tcPr>
            <w:tcW w:w="2399" w:type="dxa"/>
          </w:tcPr>
          <w:p w:rsidR="00361C18" w:rsidRPr="00BA0CC2" w:rsidRDefault="00361C18" w:rsidP="00906F94">
            <w:pPr>
              <w:spacing w:line="260" w:lineRule="exact"/>
              <w:ind w:left="100"/>
            </w:pPr>
            <w:r w:rsidRPr="00BA0CC2">
              <w:t>Бебешко Л.О</w:t>
            </w:r>
          </w:p>
          <w:p w:rsidR="00361C18" w:rsidRPr="00BA0CC2" w:rsidRDefault="00361C18" w:rsidP="00906F94">
            <w:pPr>
              <w:spacing w:line="260" w:lineRule="exact"/>
              <w:ind w:left="100"/>
            </w:pPr>
            <w:r w:rsidRPr="00BA0CC2">
              <w:t>Кашкарова Г.А.</w:t>
            </w:r>
          </w:p>
          <w:p w:rsidR="00361C18" w:rsidRPr="00BA0CC2" w:rsidRDefault="00361C18" w:rsidP="00906F94">
            <w:pPr>
              <w:spacing w:line="263" w:lineRule="exact"/>
              <w:ind w:left="100"/>
            </w:pPr>
            <w:r w:rsidRPr="00BA0CC2">
              <w:t>Шишкина О.П.</w:t>
            </w:r>
          </w:p>
          <w:p w:rsidR="00361C18" w:rsidRPr="00BA0CC2" w:rsidRDefault="00361C18" w:rsidP="00906F94">
            <w:pPr>
              <w:spacing w:line="260" w:lineRule="exact"/>
            </w:pPr>
            <w:r w:rsidRPr="00BA0CC2">
              <w:t>Скурыдина О.А</w:t>
            </w:r>
          </w:p>
        </w:tc>
        <w:tc>
          <w:tcPr>
            <w:tcW w:w="3748" w:type="dxa"/>
          </w:tcPr>
          <w:p w:rsidR="00361C18" w:rsidRPr="00BA0CC2" w:rsidRDefault="00361C18" w:rsidP="00906F94">
            <w:r w:rsidRPr="00BA0CC2">
              <w:t>не менее 20 % педагогических работников системы дошкольн</w:t>
            </w:r>
            <w:r w:rsidRPr="00BA0CC2">
              <w:t>о</w:t>
            </w:r>
            <w:r w:rsidRPr="00BA0CC2">
              <w:t>го, общего и дополнительного образования повысили уровень профессионального мастерства в форматах непрерывного образ</w:t>
            </w:r>
            <w:r w:rsidRPr="00BA0CC2">
              <w:t>о</w:t>
            </w:r>
            <w:r w:rsidRPr="00BA0CC2">
              <w:t>вания</w:t>
            </w:r>
          </w:p>
        </w:tc>
      </w:tr>
      <w:tr w:rsidR="00361C18" w:rsidTr="001A0724">
        <w:tc>
          <w:tcPr>
            <w:tcW w:w="697" w:type="dxa"/>
            <w:gridSpan w:val="2"/>
          </w:tcPr>
          <w:p w:rsidR="00361C18" w:rsidRPr="00BA0CC2" w:rsidRDefault="00361C18" w:rsidP="00906F94">
            <w:r w:rsidRPr="00BA0CC2">
              <w:t>3.6.</w:t>
            </w:r>
          </w:p>
        </w:tc>
        <w:tc>
          <w:tcPr>
            <w:tcW w:w="4328" w:type="dxa"/>
          </w:tcPr>
          <w:p w:rsidR="00361C18" w:rsidRPr="00BA0CC2" w:rsidRDefault="00361C18" w:rsidP="00843DA4">
            <w:pPr>
              <w:spacing w:line="260" w:lineRule="exact"/>
              <w:ind w:left="80" w:right="146" w:firstLine="74"/>
              <w:jc w:val="both"/>
            </w:pPr>
            <w:r w:rsidRPr="00BA0CC2">
              <w:t>Обеспечение участия не менее 30 % педагогических работников системы дошкольного, общего и дополн</w:t>
            </w:r>
            <w:r w:rsidRPr="00BA0CC2">
              <w:t>и</w:t>
            </w:r>
            <w:r w:rsidRPr="00BA0CC2">
              <w:t>тельного образования в повышении уровня профессионального мастерс</w:t>
            </w:r>
            <w:r w:rsidRPr="00BA0CC2">
              <w:t>т</w:t>
            </w:r>
            <w:r w:rsidRPr="00BA0CC2">
              <w:t>ва в форматах непрерывного образ</w:t>
            </w:r>
            <w:r w:rsidRPr="00BA0CC2">
              <w:t>о</w:t>
            </w:r>
            <w:r w:rsidRPr="00BA0CC2">
              <w:t>вания</w:t>
            </w:r>
          </w:p>
        </w:tc>
        <w:tc>
          <w:tcPr>
            <w:tcW w:w="1992" w:type="dxa"/>
          </w:tcPr>
          <w:p w:rsidR="00361C18" w:rsidRPr="00BA0CC2" w:rsidRDefault="00361C18" w:rsidP="00906F94">
            <w:pPr>
              <w:spacing w:line="260" w:lineRule="exact"/>
              <w:ind w:right="100"/>
            </w:pPr>
            <w:r w:rsidRPr="00BA0CC2">
              <w:t>2023</w:t>
            </w:r>
          </w:p>
        </w:tc>
        <w:tc>
          <w:tcPr>
            <w:tcW w:w="1622" w:type="dxa"/>
          </w:tcPr>
          <w:p w:rsidR="00361C18" w:rsidRPr="00BA0CC2" w:rsidRDefault="00361C18" w:rsidP="00906F94">
            <w:pPr>
              <w:spacing w:line="260" w:lineRule="exact"/>
              <w:rPr>
                <w:w w:val="99"/>
              </w:rPr>
            </w:pPr>
            <w:r w:rsidRPr="00BA0CC2">
              <w:rPr>
                <w:w w:val="99"/>
              </w:rPr>
              <w:t>2023</w:t>
            </w:r>
          </w:p>
        </w:tc>
        <w:tc>
          <w:tcPr>
            <w:tcW w:w="2399" w:type="dxa"/>
          </w:tcPr>
          <w:p w:rsidR="00361C18" w:rsidRPr="00BA0CC2" w:rsidRDefault="00361C18" w:rsidP="00906F94">
            <w:pPr>
              <w:spacing w:line="260" w:lineRule="exact"/>
              <w:ind w:left="100"/>
            </w:pPr>
            <w:r w:rsidRPr="00BA0CC2">
              <w:t>Бебешко Л.О</w:t>
            </w:r>
          </w:p>
          <w:p w:rsidR="00361C18" w:rsidRPr="00BA0CC2" w:rsidRDefault="00361C18" w:rsidP="00906F94">
            <w:pPr>
              <w:spacing w:line="260" w:lineRule="exact"/>
              <w:ind w:left="100"/>
            </w:pPr>
            <w:r w:rsidRPr="00BA0CC2">
              <w:t>Кашкарова Г.А.</w:t>
            </w:r>
          </w:p>
          <w:p w:rsidR="00361C18" w:rsidRPr="00BA0CC2" w:rsidRDefault="00361C18" w:rsidP="00906F94">
            <w:pPr>
              <w:spacing w:line="263" w:lineRule="exact"/>
              <w:ind w:left="100"/>
            </w:pPr>
            <w:r w:rsidRPr="00BA0CC2">
              <w:t>Шишкина О.П.</w:t>
            </w:r>
          </w:p>
          <w:p w:rsidR="00361C18" w:rsidRPr="00BA0CC2" w:rsidRDefault="00361C18" w:rsidP="00906F94">
            <w:pPr>
              <w:spacing w:line="263" w:lineRule="exact"/>
            </w:pPr>
            <w:r w:rsidRPr="00BA0CC2">
              <w:t>Скурыдина О.А</w:t>
            </w:r>
          </w:p>
        </w:tc>
        <w:tc>
          <w:tcPr>
            <w:tcW w:w="3748" w:type="dxa"/>
          </w:tcPr>
          <w:p w:rsidR="00361C18" w:rsidRPr="00BA0CC2" w:rsidRDefault="00361C18" w:rsidP="00906F94">
            <w:r w:rsidRPr="00BA0CC2">
              <w:t>Не менее 30 % педагогических работников системы дошкольн</w:t>
            </w:r>
            <w:r w:rsidRPr="00BA0CC2">
              <w:t>о</w:t>
            </w:r>
            <w:r w:rsidRPr="00BA0CC2">
              <w:t>го, общего и дополнительного образования повысили уровень профессионального мастерства в форматах непрерывного образ</w:t>
            </w:r>
            <w:r w:rsidRPr="00BA0CC2">
              <w:t>о</w:t>
            </w:r>
            <w:r w:rsidRPr="00BA0CC2">
              <w:t>вания</w:t>
            </w:r>
          </w:p>
        </w:tc>
      </w:tr>
      <w:tr w:rsidR="00361C18" w:rsidTr="001A0724">
        <w:tc>
          <w:tcPr>
            <w:tcW w:w="697" w:type="dxa"/>
            <w:gridSpan w:val="2"/>
          </w:tcPr>
          <w:p w:rsidR="00361C18" w:rsidRPr="00BA0CC2" w:rsidRDefault="00361C18" w:rsidP="00906F94">
            <w:r w:rsidRPr="00BA0CC2">
              <w:t>3.7.</w:t>
            </w:r>
          </w:p>
        </w:tc>
        <w:tc>
          <w:tcPr>
            <w:tcW w:w="4328" w:type="dxa"/>
          </w:tcPr>
          <w:p w:rsidR="00361C18" w:rsidRPr="00BA0CC2" w:rsidRDefault="00361C18" w:rsidP="00843DA4">
            <w:pPr>
              <w:spacing w:line="260" w:lineRule="exact"/>
              <w:ind w:left="80" w:right="146" w:firstLine="74"/>
              <w:jc w:val="both"/>
            </w:pPr>
            <w:r w:rsidRPr="00BA0CC2">
              <w:t>Обеспечение участия не менее 50 % педагогических работников системы дошкольного, общего и дополн</w:t>
            </w:r>
            <w:r w:rsidRPr="00BA0CC2">
              <w:t>и</w:t>
            </w:r>
            <w:r w:rsidRPr="00BA0CC2">
              <w:t>тельного образования в повышении уровня профессионального мастерс</w:t>
            </w:r>
            <w:r w:rsidRPr="00BA0CC2">
              <w:t>т</w:t>
            </w:r>
            <w:r w:rsidRPr="00BA0CC2">
              <w:t>ва в форматах непрерывного образ</w:t>
            </w:r>
            <w:r w:rsidRPr="00BA0CC2">
              <w:t>о</w:t>
            </w:r>
            <w:r w:rsidRPr="00BA0CC2">
              <w:t>вания</w:t>
            </w:r>
          </w:p>
        </w:tc>
        <w:tc>
          <w:tcPr>
            <w:tcW w:w="1992" w:type="dxa"/>
          </w:tcPr>
          <w:p w:rsidR="00361C18" w:rsidRPr="00BA0CC2" w:rsidRDefault="00361C18" w:rsidP="00906F94">
            <w:pPr>
              <w:spacing w:line="260" w:lineRule="exact"/>
              <w:ind w:right="100"/>
            </w:pPr>
            <w:r w:rsidRPr="00BA0CC2">
              <w:t>2024</w:t>
            </w:r>
          </w:p>
        </w:tc>
        <w:tc>
          <w:tcPr>
            <w:tcW w:w="1622" w:type="dxa"/>
          </w:tcPr>
          <w:p w:rsidR="00361C18" w:rsidRPr="00BA0CC2" w:rsidRDefault="00361C18" w:rsidP="004F537F">
            <w:pPr>
              <w:spacing w:line="260" w:lineRule="exact"/>
              <w:rPr>
                <w:w w:val="99"/>
              </w:rPr>
            </w:pPr>
            <w:r w:rsidRPr="00BA0CC2">
              <w:rPr>
                <w:w w:val="99"/>
              </w:rPr>
              <w:t>2024</w:t>
            </w:r>
          </w:p>
        </w:tc>
        <w:tc>
          <w:tcPr>
            <w:tcW w:w="2399" w:type="dxa"/>
          </w:tcPr>
          <w:p w:rsidR="00361C18" w:rsidRPr="00BA0CC2" w:rsidRDefault="00361C18" w:rsidP="00906F94">
            <w:pPr>
              <w:spacing w:line="260" w:lineRule="exact"/>
              <w:ind w:left="100"/>
            </w:pPr>
            <w:r w:rsidRPr="00BA0CC2">
              <w:t>Бебешко Л.О</w:t>
            </w:r>
          </w:p>
          <w:p w:rsidR="00361C18" w:rsidRPr="00BA0CC2" w:rsidRDefault="00361C18" w:rsidP="00906F94">
            <w:pPr>
              <w:spacing w:line="260" w:lineRule="exact"/>
              <w:ind w:left="100"/>
            </w:pPr>
            <w:r w:rsidRPr="00BA0CC2">
              <w:t>Кашкарова Г.А.</w:t>
            </w:r>
          </w:p>
          <w:p w:rsidR="00361C18" w:rsidRPr="00BA0CC2" w:rsidRDefault="00361C18" w:rsidP="00906F94">
            <w:pPr>
              <w:spacing w:line="263" w:lineRule="exact"/>
              <w:ind w:left="100"/>
            </w:pPr>
            <w:r w:rsidRPr="00BA0CC2">
              <w:t>Шишкина О.П.</w:t>
            </w:r>
          </w:p>
          <w:p w:rsidR="00361C18" w:rsidRPr="00BA0CC2" w:rsidRDefault="00361C18" w:rsidP="00906F94">
            <w:r w:rsidRPr="00BA0CC2">
              <w:t>Скурыдина О.А</w:t>
            </w:r>
          </w:p>
        </w:tc>
        <w:tc>
          <w:tcPr>
            <w:tcW w:w="3748" w:type="dxa"/>
          </w:tcPr>
          <w:p w:rsidR="00361C18" w:rsidRPr="00BA0CC2" w:rsidRDefault="00361C18" w:rsidP="00906F94">
            <w:r w:rsidRPr="00BA0CC2">
              <w:t>не менее 50 % педагогических работников системы дошкольн</w:t>
            </w:r>
            <w:r w:rsidRPr="00BA0CC2">
              <w:t>о</w:t>
            </w:r>
            <w:r w:rsidRPr="00BA0CC2">
              <w:t>го, общего и дополнительного образования повысили уровень профессионального мастерства в форматах непрерывного образ</w:t>
            </w:r>
            <w:r w:rsidRPr="00BA0CC2">
              <w:t>о</w:t>
            </w:r>
            <w:r w:rsidRPr="00BA0CC2">
              <w:t>вания</w:t>
            </w:r>
          </w:p>
        </w:tc>
      </w:tr>
      <w:tr w:rsidR="00361C18" w:rsidRPr="00440832" w:rsidTr="00906F94">
        <w:tc>
          <w:tcPr>
            <w:tcW w:w="14786" w:type="dxa"/>
            <w:gridSpan w:val="7"/>
          </w:tcPr>
          <w:p w:rsidR="00361C18" w:rsidRPr="00BA0CC2" w:rsidRDefault="00361C18" w:rsidP="00906F94">
            <w:r w:rsidRPr="00BA0CC2">
              <w:t>Показатель № 4 «Не менее 70% учителей в возрасте до 35 лет вовлечены в различные формы поддержки и сопровождения в первые три года работы, %»</w:t>
            </w:r>
          </w:p>
        </w:tc>
      </w:tr>
      <w:tr w:rsidR="00361C18" w:rsidRPr="00E152A2" w:rsidTr="001A0724">
        <w:tc>
          <w:tcPr>
            <w:tcW w:w="697" w:type="dxa"/>
            <w:gridSpan w:val="2"/>
          </w:tcPr>
          <w:p w:rsidR="00361C18" w:rsidRPr="00BA0CC2" w:rsidRDefault="00361C18" w:rsidP="00906F94">
            <w:r w:rsidRPr="00BA0CC2">
              <w:t>4.</w:t>
            </w:r>
          </w:p>
        </w:tc>
        <w:tc>
          <w:tcPr>
            <w:tcW w:w="4328" w:type="dxa"/>
          </w:tcPr>
          <w:p w:rsidR="00361C18" w:rsidRPr="00BA0CC2" w:rsidRDefault="00361C18" w:rsidP="00843DA4">
            <w:pPr>
              <w:spacing w:line="260" w:lineRule="exact"/>
              <w:ind w:left="80" w:right="146"/>
              <w:jc w:val="both"/>
            </w:pPr>
            <w:r w:rsidRPr="00BA0CC2">
              <w:t>Вовлечение учителей в возрасте до 35 лет в различные формы поддер</w:t>
            </w:r>
            <w:r w:rsidRPr="00BA0CC2">
              <w:t>ж</w:t>
            </w:r>
            <w:r w:rsidRPr="00BA0CC2">
              <w:t>ки и сопровождения в первые три г</w:t>
            </w:r>
            <w:r w:rsidRPr="00BA0CC2">
              <w:t>о</w:t>
            </w:r>
            <w:r w:rsidRPr="00BA0CC2">
              <w:t>да работы</w:t>
            </w:r>
          </w:p>
        </w:tc>
        <w:tc>
          <w:tcPr>
            <w:tcW w:w="1992" w:type="dxa"/>
          </w:tcPr>
          <w:p w:rsidR="00361C18" w:rsidRPr="00BA0CC2" w:rsidRDefault="00361C18" w:rsidP="00906F94">
            <w:pPr>
              <w:spacing w:line="258" w:lineRule="exact"/>
              <w:ind w:right="100"/>
            </w:pPr>
            <w:r w:rsidRPr="00BA0CC2">
              <w:t>2020</w:t>
            </w:r>
          </w:p>
        </w:tc>
        <w:tc>
          <w:tcPr>
            <w:tcW w:w="1622" w:type="dxa"/>
          </w:tcPr>
          <w:p w:rsidR="00361C18" w:rsidRPr="00BA0CC2" w:rsidRDefault="00361C18" w:rsidP="00906F94">
            <w:pPr>
              <w:spacing w:line="258" w:lineRule="exact"/>
              <w:ind w:right="100"/>
            </w:pPr>
            <w:r w:rsidRPr="00BA0CC2">
              <w:t>2024</w:t>
            </w:r>
          </w:p>
        </w:tc>
        <w:tc>
          <w:tcPr>
            <w:tcW w:w="2399" w:type="dxa"/>
          </w:tcPr>
          <w:p w:rsidR="00361C18" w:rsidRPr="00BA0CC2" w:rsidRDefault="00361C18" w:rsidP="00906F94">
            <w:pPr>
              <w:spacing w:line="260" w:lineRule="exact"/>
              <w:ind w:left="100"/>
            </w:pPr>
            <w:r w:rsidRPr="00BA0CC2">
              <w:t>Бебешко Л.О</w:t>
            </w:r>
          </w:p>
          <w:p w:rsidR="00361C18" w:rsidRPr="00BA0CC2" w:rsidRDefault="00361C18" w:rsidP="00906F94">
            <w:pPr>
              <w:spacing w:line="260" w:lineRule="exact"/>
              <w:ind w:left="100"/>
            </w:pPr>
            <w:r w:rsidRPr="00BA0CC2">
              <w:t>Царева М.В.</w:t>
            </w:r>
          </w:p>
          <w:p w:rsidR="00361C18" w:rsidRPr="00BA0CC2" w:rsidRDefault="00361C18" w:rsidP="00906F94">
            <w:pPr>
              <w:spacing w:line="260" w:lineRule="exact"/>
              <w:ind w:left="100"/>
            </w:pPr>
            <w:r w:rsidRPr="00BA0CC2">
              <w:t>Кашкарова Г.А.</w:t>
            </w:r>
          </w:p>
          <w:p w:rsidR="00361C18" w:rsidRPr="00BA0CC2" w:rsidRDefault="00361C18" w:rsidP="00906F94">
            <w:pPr>
              <w:spacing w:line="263" w:lineRule="exact"/>
              <w:ind w:left="100"/>
            </w:pPr>
            <w:r w:rsidRPr="00BA0CC2">
              <w:t>Шишкина О.П.</w:t>
            </w:r>
          </w:p>
          <w:p w:rsidR="00361C18" w:rsidRPr="00BA0CC2" w:rsidRDefault="00361C18" w:rsidP="00906F94">
            <w:pPr>
              <w:spacing w:line="260" w:lineRule="exact"/>
              <w:ind w:left="100"/>
            </w:pPr>
            <w:r w:rsidRPr="00BA0CC2">
              <w:t>Карандакова Л.А.</w:t>
            </w:r>
          </w:p>
          <w:p w:rsidR="00361C18" w:rsidRPr="00BA0CC2" w:rsidRDefault="00361C18" w:rsidP="00906F94">
            <w:pPr>
              <w:spacing w:line="260" w:lineRule="exact"/>
              <w:ind w:left="100"/>
            </w:pPr>
            <w:r w:rsidRPr="00BA0CC2">
              <w:t>Скурыдина О.А</w:t>
            </w:r>
          </w:p>
        </w:tc>
        <w:tc>
          <w:tcPr>
            <w:tcW w:w="3748" w:type="dxa"/>
          </w:tcPr>
          <w:p w:rsidR="00361C18" w:rsidRPr="00BA0CC2" w:rsidRDefault="00361C18" w:rsidP="00906F94">
            <w:pPr>
              <w:spacing w:line="264" w:lineRule="exact"/>
              <w:ind w:left="80"/>
            </w:pPr>
            <w:r w:rsidRPr="00BA0CC2">
              <w:t>не менее 70% учителей в возра</w:t>
            </w:r>
            <w:r w:rsidRPr="00BA0CC2">
              <w:t>с</w:t>
            </w:r>
            <w:r w:rsidRPr="00BA0CC2">
              <w:t>те до 35 лет вовлечены в разли</w:t>
            </w:r>
            <w:r w:rsidRPr="00BA0CC2">
              <w:t>ч</w:t>
            </w:r>
            <w:r w:rsidRPr="00BA0CC2">
              <w:t>ные формы поддержки и сопр</w:t>
            </w:r>
            <w:r w:rsidRPr="00BA0CC2">
              <w:t>о</w:t>
            </w:r>
            <w:r w:rsidRPr="00BA0CC2">
              <w:t>вождения в первые три года р</w:t>
            </w:r>
            <w:r w:rsidRPr="00BA0CC2">
              <w:t>а</w:t>
            </w:r>
            <w:r w:rsidRPr="00BA0CC2">
              <w:t>боты</w:t>
            </w:r>
          </w:p>
        </w:tc>
      </w:tr>
      <w:tr w:rsidR="00361C18" w:rsidRPr="002B6D58" w:rsidTr="001A0724">
        <w:tc>
          <w:tcPr>
            <w:tcW w:w="697" w:type="dxa"/>
            <w:gridSpan w:val="2"/>
          </w:tcPr>
          <w:p w:rsidR="00361C18" w:rsidRPr="00BA0CC2" w:rsidRDefault="00361C18" w:rsidP="00906F94">
            <w:r w:rsidRPr="00BA0CC2">
              <w:lastRenderedPageBreak/>
              <w:t>4.1.</w:t>
            </w:r>
          </w:p>
        </w:tc>
        <w:tc>
          <w:tcPr>
            <w:tcW w:w="4328" w:type="dxa"/>
          </w:tcPr>
          <w:p w:rsidR="00361C18" w:rsidRPr="00BA0CC2" w:rsidRDefault="00361C18" w:rsidP="00843DA4">
            <w:pPr>
              <w:spacing w:line="260" w:lineRule="exact"/>
              <w:ind w:left="80" w:right="146"/>
              <w:jc w:val="both"/>
            </w:pPr>
            <w:r w:rsidRPr="00BA0CC2">
              <w:t>Вовлечение не менее 25% учителей в возрасте до 35 лет в различные фо</w:t>
            </w:r>
            <w:r w:rsidRPr="00BA0CC2">
              <w:t>р</w:t>
            </w:r>
            <w:r w:rsidRPr="00BA0CC2">
              <w:t>мы поддержки и сопровождения в первые три года работы</w:t>
            </w:r>
          </w:p>
        </w:tc>
        <w:tc>
          <w:tcPr>
            <w:tcW w:w="1992" w:type="dxa"/>
          </w:tcPr>
          <w:p w:rsidR="00361C18" w:rsidRPr="00BA0CC2" w:rsidRDefault="00361C18" w:rsidP="00906F94">
            <w:pPr>
              <w:spacing w:line="260" w:lineRule="exact"/>
              <w:ind w:right="100"/>
            </w:pPr>
            <w:r w:rsidRPr="00BA0CC2">
              <w:t>2020</w:t>
            </w:r>
          </w:p>
        </w:tc>
        <w:tc>
          <w:tcPr>
            <w:tcW w:w="1622" w:type="dxa"/>
          </w:tcPr>
          <w:p w:rsidR="00361C18" w:rsidRPr="00BA0CC2" w:rsidRDefault="00361C18" w:rsidP="00906F94">
            <w:pPr>
              <w:spacing w:line="260" w:lineRule="exact"/>
              <w:ind w:right="100"/>
            </w:pPr>
            <w:r w:rsidRPr="00BA0CC2">
              <w:t>2024</w:t>
            </w:r>
          </w:p>
        </w:tc>
        <w:tc>
          <w:tcPr>
            <w:tcW w:w="2399" w:type="dxa"/>
          </w:tcPr>
          <w:p w:rsidR="00361C18" w:rsidRPr="00BA0CC2" w:rsidRDefault="00361C18" w:rsidP="00452494">
            <w:pPr>
              <w:spacing w:line="260" w:lineRule="exact"/>
              <w:ind w:left="100"/>
            </w:pPr>
            <w:r w:rsidRPr="00BA0CC2">
              <w:t>Бебешко Л.О</w:t>
            </w:r>
          </w:p>
          <w:p w:rsidR="00361C18" w:rsidRPr="00BA0CC2" w:rsidRDefault="00361C18" w:rsidP="00452494">
            <w:pPr>
              <w:spacing w:line="260" w:lineRule="exact"/>
              <w:ind w:left="100"/>
            </w:pPr>
            <w:r w:rsidRPr="00BA0CC2">
              <w:t>Царева М.В.</w:t>
            </w:r>
          </w:p>
          <w:p w:rsidR="00361C18" w:rsidRPr="00BA0CC2" w:rsidRDefault="00361C18" w:rsidP="00452494">
            <w:pPr>
              <w:spacing w:line="263" w:lineRule="exact"/>
              <w:ind w:left="100"/>
            </w:pPr>
            <w:r w:rsidRPr="00BA0CC2">
              <w:t>Шишкина О.П.</w:t>
            </w:r>
          </w:p>
          <w:p w:rsidR="00361C18" w:rsidRPr="00BA0CC2" w:rsidRDefault="00361C18" w:rsidP="00452494">
            <w:pPr>
              <w:spacing w:line="260" w:lineRule="exact"/>
              <w:ind w:left="100"/>
            </w:pPr>
            <w:r w:rsidRPr="00BA0CC2">
              <w:t>Скурыдина О.А</w:t>
            </w:r>
          </w:p>
        </w:tc>
        <w:tc>
          <w:tcPr>
            <w:tcW w:w="3748" w:type="dxa"/>
          </w:tcPr>
          <w:p w:rsidR="00361C18" w:rsidRPr="00BA0CC2" w:rsidRDefault="00361C18" w:rsidP="00D5002B">
            <w:pPr>
              <w:spacing w:line="264" w:lineRule="exact"/>
              <w:ind w:left="80"/>
            </w:pPr>
            <w:r w:rsidRPr="00BA0CC2">
              <w:t>не менее 70 % учителей в возра</w:t>
            </w:r>
            <w:r w:rsidRPr="00BA0CC2">
              <w:t>с</w:t>
            </w:r>
            <w:r w:rsidRPr="00BA0CC2">
              <w:t>те до 35 лет вовлечены в разли</w:t>
            </w:r>
            <w:r w:rsidRPr="00BA0CC2">
              <w:t>ч</w:t>
            </w:r>
            <w:r w:rsidRPr="00BA0CC2">
              <w:t>ные формы поддержки и сопр</w:t>
            </w:r>
            <w:r w:rsidRPr="00BA0CC2">
              <w:t>о</w:t>
            </w:r>
            <w:r w:rsidRPr="00BA0CC2">
              <w:t>вождения в первые три года р</w:t>
            </w:r>
            <w:r w:rsidRPr="00BA0CC2">
              <w:t>а</w:t>
            </w:r>
            <w:r w:rsidRPr="00BA0CC2">
              <w:t>боты</w:t>
            </w:r>
          </w:p>
        </w:tc>
      </w:tr>
      <w:tr w:rsidR="00361C18" w:rsidRPr="002B6D58" w:rsidTr="001A0724">
        <w:tc>
          <w:tcPr>
            <w:tcW w:w="697" w:type="dxa"/>
            <w:gridSpan w:val="2"/>
          </w:tcPr>
          <w:p w:rsidR="00361C18" w:rsidRPr="00BA0CC2" w:rsidRDefault="00361C18" w:rsidP="00452494">
            <w:r w:rsidRPr="00BA0CC2">
              <w:t>4.2.</w:t>
            </w:r>
          </w:p>
        </w:tc>
        <w:tc>
          <w:tcPr>
            <w:tcW w:w="4328" w:type="dxa"/>
          </w:tcPr>
          <w:p w:rsidR="00361C18" w:rsidRPr="00BA0CC2" w:rsidRDefault="00361C18" w:rsidP="00843DA4">
            <w:pPr>
              <w:spacing w:line="260" w:lineRule="exact"/>
              <w:ind w:left="80" w:right="146"/>
              <w:jc w:val="both"/>
            </w:pPr>
            <w:r w:rsidRPr="00BA0CC2">
              <w:t>Создание муниципальной  програ</w:t>
            </w:r>
            <w:r w:rsidRPr="00BA0CC2">
              <w:t>м</w:t>
            </w:r>
            <w:r w:rsidRPr="00BA0CC2">
              <w:t>мы профессиональной адаптации и развития молодых учителей (вкл</w:t>
            </w:r>
            <w:r w:rsidRPr="00BA0CC2">
              <w:t>ю</w:t>
            </w:r>
            <w:r w:rsidRPr="00BA0CC2">
              <w:t>чающей, в том числе, проведение с</w:t>
            </w:r>
            <w:r w:rsidRPr="00BA0CC2">
              <w:t>е</w:t>
            </w:r>
            <w:r w:rsidRPr="00BA0CC2">
              <w:t>минаров-практикумов, мастер-классов для начинающих учителей)</w:t>
            </w:r>
          </w:p>
        </w:tc>
        <w:tc>
          <w:tcPr>
            <w:tcW w:w="1992" w:type="dxa"/>
          </w:tcPr>
          <w:p w:rsidR="00361C18" w:rsidRPr="00BA0CC2" w:rsidRDefault="00361C18" w:rsidP="00906F94">
            <w:pPr>
              <w:spacing w:line="260" w:lineRule="exact"/>
              <w:ind w:right="100"/>
            </w:pPr>
            <w:r w:rsidRPr="00BA0CC2">
              <w:t>2020</w:t>
            </w:r>
          </w:p>
        </w:tc>
        <w:tc>
          <w:tcPr>
            <w:tcW w:w="1622" w:type="dxa"/>
          </w:tcPr>
          <w:p w:rsidR="00361C18" w:rsidRPr="00BA0CC2" w:rsidRDefault="00361C18" w:rsidP="00906F94">
            <w:pPr>
              <w:spacing w:line="260" w:lineRule="exact"/>
              <w:ind w:right="100"/>
            </w:pPr>
            <w:r w:rsidRPr="00BA0CC2">
              <w:t>2020</w:t>
            </w:r>
          </w:p>
        </w:tc>
        <w:tc>
          <w:tcPr>
            <w:tcW w:w="2399" w:type="dxa"/>
          </w:tcPr>
          <w:p w:rsidR="00361C18" w:rsidRPr="00BA0CC2" w:rsidRDefault="00361C18" w:rsidP="00906F94">
            <w:pPr>
              <w:spacing w:line="260" w:lineRule="exact"/>
              <w:ind w:left="100"/>
            </w:pPr>
            <w:r w:rsidRPr="00BA0CC2">
              <w:t>Бебешко Л.О</w:t>
            </w:r>
          </w:p>
          <w:p w:rsidR="00361C18" w:rsidRPr="00BA0CC2" w:rsidRDefault="00361C18" w:rsidP="00906F94">
            <w:pPr>
              <w:spacing w:line="260" w:lineRule="exact"/>
              <w:ind w:left="100"/>
            </w:pPr>
            <w:r w:rsidRPr="00BA0CC2">
              <w:t>Царева М.В.</w:t>
            </w:r>
          </w:p>
          <w:p w:rsidR="00361C18" w:rsidRPr="00BA0CC2" w:rsidRDefault="00361C18" w:rsidP="00906F94">
            <w:pPr>
              <w:spacing w:line="263" w:lineRule="exact"/>
              <w:ind w:left="100"/>
            </w:pPr>
            <w:r w:rsidRPr="00BA0CC2">
              <w:t>Шишкина О.П.</w:t>
            </w:r>
          </w:p>
          <w:p w:rsidR="00361C18" w:rsidRPr="00BA0CC2" w:rsidRDefault="00361C18" w:rsidP="00906F94">
            <w:pPr>
              <w:spacing w:line="260" w:lineRule="exact"/>
              <w:ind w:left="100"/>
            </w:pPr>
            <w:r w:rsidRPr="00BA0CC2">
              <w:t>Скурыдина О.А</w:t>
            </w:r>
          </w:p>
        </w:tc>
        <w:tc>
          <w:tcPr>
            <w:tcW w:w="3748" w:type="dxa"/>
          </w:tcPr>
          <w:p w:rsidR="00361C18" w:rsidRPr="00BA0CC2" w:rsidRDefault="00361C18" w:rsidP="00D5002B">
            <w:pPr>
              <w:spacing w:line="264" w:lineRule="exact"/>
              <w:ind w:left="80"/>
            </w:pPr>
            <w:r w:rsidRPr="00BA0CC2">
              <w:t>Муниципальная программа пр</w:t>
            </w:r>
            <w:r w:rsidRPr="00BA0CC2">
              <w:t>о</w:t>
            </w:r>
            <w:r w:rsidRPr="00BA0CC2">
              <w:t>фессиональной адаптации и ра</w:t>
            </w:r>
            <w:r w:rsidRPr="00BA0CC2">
              <w:t>з</w:t>
            </w:r>
            <w:r w:rsidRPr="00BA0CC2">
              <w:t xml:space="preserve">вития молодых учителей </w:t>
            </w:r>
          </w:p>
        </w:tc>
      </w:tr>
      <w:tr w:rsidR="00361C18" w:rsidRPr="002B6D58" w:rsidTr="001A0724">
        <w:tc>
          <w:tcPr>
            <w:tcW w:w="697" w:type="dxa"/>
            <w:gridSpan w:val="2"/>
          </w:tcPr>
          <w:p w:rsidR="00361C18" w:rsidRPr="00BA0CC2" w:rsidRDefault="00361C18" w:rsidP="00452494">
            <w:r w:rsidRPr="00BA0CC2">
              <w:t>4.3.</w:t>
            </w:r>
          </w:p>
        </w:tc>
        <w:tc>
          <w:tcPr>
            <w:tcW w:w="4328" w:type="dxa"/>
          </w:tcPr>
          <w:p w:rsidR="00361C18" w:rsidRPr="00BA0CC2" w:rsidRDefault="00361C18" w:rsidP="00843DA4">
            <w:pPr>
              <w:spacing w:line="260" w:lineRule="exact"/>
              <w:ind w:left="80" w:right="146"/>
              <w:jc w:val="both"/>
            </w:pPr>
            <w:r w:rsidRPr="00BA0CC2">
              <w:t>Вовлечение молодых педагогов в профессиональные сетевые сообщ</w:t>
            </w:r>
            <w:r w:rsidRPr="00BA0CC2">
              <w:t>е</w:t>
            </w:r>
            <w:r w:rsidRPr="00BA0CC2">
              <w:t>ства и Ассоциацию молодых педаг</w:t>
            </w:r>
            <w:r w:rsidRPr="00BA0CC2">
              <w:t>о</w:t>
            </w:r>
            <w:r w:rsidRPr="00BA0CC2">
              <w:t>гов «PRO-движение»</w:t>
            </w:r>
          </w:p>
        </w:tc>
        <w:tc>
          <w:tcPr>
            <w:tcW w:w="1992" w:type="dxa"/>
          </w:tcPr>
          <w:p w:rsidR="00361C18" w:rsidRPr="00BA0CC2" w:rsidRDefault="00361C18" w:rsidP="00361C18">
            <w:pPr>
              <w:spacing w:line="260" w:lineRule="exact"/>
              <w:ind w:right="100"/>
            </w:pPr>
            <w:r w:rsidRPr="00BA0CC2">
              <w:t>2020</w:t>
            </w:r>
          </w:p>
        </w:tc>
        <w:tc>
          <w:tcPr>
            <w:tcW w:w="1622" w:type="dxa"/>
          </w:tcPr>
          <w:p w:rsidR="00361C18" w:rsidRPr="00BA0CC2" w:rsidRDefault="00361C18" w:rsidP="00361C18">
            <w:pPr>
              <w:spacing w:line="260" w:lineRule="exact"/>
              <w:ind w:right="100"/>
            </w:pPr>
            <w:r w:rsidRPr="00BA0CC2">
              <w:t>2024</w:t>
            </w:r>
          </w:p>
        </w:tc>
        <w:tc>
          <w:tcPr>
            <w:tcW w:w="2399" w:type="dxa"/>
          </w:tcPr>
          <w:p w:rsidR="00361C18" w:rsidRPr="00BA0CC2" w:rsidRDefault="00361C18" w:rsidP="00906F94">
            <w:pPr>
              <w:spacing w:line="263" w:lineRule="exact"/>
              <w:ind w:left="100"/>
            </w:pPr>
            <w:r w:rsidRPr="00BA0CC2">
              <w:t>Бебешко Л.О</w:t>
            </w:r>
          </w:p>
          <w:p w:rsidR="00361C18" w:rsidRPr="00BA0CC2" w:rsidRDefault="00361C18" w:rsidP="00906F94">
            <w:pPr>
              <w:spacing w:line="263" w:lineRule="exact"/>
              <w:ind w:left="100"/>
            </w:pPr>
            <w:r w:rsidRPr="00BA0CC2">
              <w:t>Шишкина О.П.</w:t>
            </w:r>
          </w:p>
          <w:p w:rsidR="00361C18" w:rsidRPr="00BA0CC2" w:rsidRDefault="00361C18" w:rsidP="00906F94">
            <w:pPr>
              <w:spacing w:line="260" w:lineRule="exact"/>
              <w:ind w:left="100"/>
              <w:rPr>
                <w:highlight w:val="yellow"/>
              </w:rPr>
            </w:pPr>
            <w:r w:rsidRPr="00BA0CC2">
              <w:t>Скурыдина О.А</w:t>
            </w:r>
          </w:p>
        </w:tc>
        <w:tc>
          <w:tcPr>
            <w:tcW w:w="3748" w:type="dxa"/>
          </w:tcPr>
          <w:p w:rsidR="00361C18" w:rsidRPr="00BA0CC2" w:rsidRDefault="00361C18" w:rsidP="00906F94">
            <w:pPr>
              <w:spacing w:line="264" w:lineRule="exact"/>
              <w:ind w:left="80"/>
            </w:pPr>
            <w:r w:rsidRPr="00BA0CC2">
              <w:t>Мониторинг участия молодых педагогов в профессиональных сетевых сообществах</w:t>
            </w:r>
          </w:p>
        </w:tc>
      </w:tr>
      <w:tr w:rsidR="00361C18" w:rsidTr="001A0724">
        <w:tc>
          <w:tcPr>
            <w:tcW w:w="697" w:type="dxa"/>
            <w:gridSpan w:val="2"/>
          </w:tcPr>
          <w:p w:rsidR="00361C18" w:rsidRPr="00BA0CC2" w:rsidRDefault="00361C18" w:rsidP="00452494">
            <w:r w:rsidRPr="00BA0CC2">
              <w:t>4.4.</w:t>
            </w:r>
          </w:p>
        </w:tc>
        <w:tc>
          <w:tcPr>
            <w:tcW w:w="4328" w:type="dxa"/>
          </w:tcPr>
          <w:p w:rsidR="00361C18" w:rsidRPr="00BA0CC2" w:rsidRDefault="00361C18" w:rsidP="00843DA4">
            <w:pPr>
              <w:spacing w:line="260" w:lineRule="exact"/>
              <w:ind w:left="80" w:right="146"/>
              <w:jc w:val="both"/>
            </w:pPr>
            <w:r w:rsidRPr="00BA0CC2">
              <w:t>Формирование заявки на присвоение статуса «Региональная стажирово</w:t>
            </w:r>
            <w:r w:rsidRPr="00BA0CC2">
              <w:t>ч</w:t>
            </w:r>
            <w:r w:rsidRPr="00BA0CC2">
              <w:t>ная площадка» для сопровождения молодых учителей</w:t>
            </w:r>
          </w:p>
        </w:tc>
        <w:tc>
          <w:tcPr>
            <w:tcW w:w="1992" w:type="dxa"/>
          </w:tcPr>
          <w:p w:rsidR="00361C18" w:rsidRPr="00BA0CC2" w:rsidRDefault="00361C18" w:rsidP="00906F94">
            <w:pPr>
              <w:spacing w:line="260" w:lineRule="exact"/>
              <w:ind w:right="100"/>
            </w:pPr>
            <w:r w:rsidRPr="00BA0CC2">
              <w:t>2020</w:t>
            </w:r>
          </w:p>
        </w:tc>
        <w:tc>
          <w:tcPr>
            <w:tcW w:w="1622" w:type="dxa"/>
          </w:tcPr>
          <w:p w:rsidR="00361C18" w:rsidRPr="00BA0CC2" w:rsidRDefault="00361C18" w:rsidP="00906F94">
            <w:pPr>
              <w:spacing w:line="260" w:lineRule="exact"/>
              <w:ind w:right="100"/>
            </w:pPr>
            <w:r w:rsidRPr="00BA0CC2">
              <w:t>2020</w:t>
            </w:r>
          </w:p>
        </w:tc>
        <w:tc>
          <w:tcPr>
            <w:tcW w:w="2399" w:type="dxa"/>
          </w:tcPr>
          <w:p w:rsidR="00361C18" w:rsidRPr="00BA0CC2" w:rsidRDefault="00361C18" w:rsidP="00906F94">
            <w:pPr>
              <w:spacing w:line="263" w:lineRule="exact"/>
              <w:ind w:left="100"/>
            </w:pPr>
            <w:r w:rsidRPr="00BA0CC2">
              <w:t>Бебешко Л.О</w:t>
            </w:r>
          </w:p>
          <w:p w:rsidR="00361C18" w:rsidRPr="00BA0CC2" w:rsidRDefault="00361C18" w:rsidP="00906F94">
            <w:pPr>
              <w:spacing w:line="263" w:lineRule="exact"/>
              <w:ind w:left="100"/>
            </w:pPr>
            <w:r w:rsidRPr="00BA0CC2">
              <w:t>Шишкина О.П.</w:t>
            </w:r>
          </w:p>
          <w:p w:rsidR="00361C18" w:rsidRPr="00BA0CC2" w:rsidRDefault="00361C18" w:rsidP="00906F94">
            <w:pPr>
              <w:spacing w:line="260" w:lineRule="exact"/>
              <w:ind w:left="100"/>
              <w:rPr>
                <w:highlight w:val="yellow"/>
              </w:rPr>
            </w:pPr>
          </w:p>
        </w:tc>
        <w:tc>
          <w:tcPr>
            <w:tcW w:w="3748" w:type="dxa"/>
          </w:tcPr>
          <w:p w:rsidR="00361C18" w:rsidRPr="00BA0CC2" w:rsidRDefault="00361C18" w:rsidP="00906F94">
            <w:pPr>
              <w:spacing w:line="264" w:lineRule="exact"/>
              <w:ind w:left="80"/>
            </w:pPr>
            <w:r w:rsidRPr="00BA0CC2">
              <w:t>Создание не менее 1 регионал</w:t>
            </w:r>
            <w:r w:rsidRPr="00BA0CC2">
              <w:t>ь</w:t>
            </w:r>
            <w:r w:rsidRPr="00BA0CC2">
              <w:t xml:space="preserve">нойстажировочной площадки для сопровождения молодых учителей </w:t>
            </w:r>
          </w:p>
          <w:p w:rsidR="00361C18" w:rsidRPr="00BA0CC2" w:rsidRDefault="00361C18" w:rsidP="00D5002B">
            <w:pPr>
              <w:spacing w:line="264" w:lineRule="exact"/>
              <w:ind w:left="80"/>
            </w:pPr>
            <w:r w:rsidRPr="00BA0CC2">
              <w:t>на базе образовательныхорган</w:t>
            </w:r>
            <w:r w:rsidRPr="00BA0CC2">
              <w:t>и</w:t>
            </w:r>
            <w:r w:rsidRPr="00BA0CC2">
              <w:t>зациий муниципалитета</w:t>
            </w:r>
          </w:p>
        </w:tc>
      </w:tr>
      <w:tr w:rsidR="00361C18" w:rsidRPr="002B6D58" w:rsidTr="001A0724">
        <w:tc>
          <w:tcPr>
            <w:tcW w:w="697" w:type="dxa"/>
            <w:gridSpan w:val="2"/>
          </w:tcPr>
          <w:p w:rsidR="00361C18" w:rsidRPr="00BA0CC2" w:rsidRDefault="00361C18" w:rsidP="00452494">
            <w:r w:rsidRPr="00BA0CC2">
              <w:t>4.5.</w:t>
            </w:r>
          </w:p>
        </w:tc>
        <w:tc>
          <w:tcPr>
            <w:tcW w:w="4328" w:type="dxa"/>
          </w:tcPr>
          <w:p w:rsidR="00361C18" w:rsidRPr="00BA0CC2" w:rsidRDefault="00361C18" w:rsidP="00843DA4">
            <w:pPr>
              <w:spacing w:line="260" w:lineRule="exact"/>
              <w:ind w:left="80" w:right="146"/>
              <w:jc w:val="both"/>
            </w:pPr>
            <w:r w:rsidRPr="00BA0CC2">
              <w:t>Создание условий для развития и</w:t>
            </w:r>
            <w:r w:rsidRPr="00BA0CC2">
              <w:t>н</w:t>
            </w:r>
            <w:r w:rsidRPr="00BA0CC2">
              <w:t>ститута наставничества в муниц</w:t>
            </w:r>
            <w:r w:rsidRPr="00BA0CC2">
              <w:t>и</w:t>
            </w:r>
            <w:r w:rsidRPr="00BA0CC2">
              <w:t>пальной системе образования</w:t>
            </w:r>
          </w:p>
        </w:tc>
        <w:tc>
          <w:tcPr>
            <w:tcW w:w="1992" w:type="dxa"/>
          </w:tcPr>
          <w:p w:rsidR="00361C18" w:rsidRPr="00BA0CC2" w:rsidRDefault="00361C18" w:rsidP="00906F94">
            <w:pPr>
              <w:spacing w:line="260" w:lineRule="exact"/>
              <w:ind w:right="100"/>
            </w:pPr>
            <w:r w:rsidRPr="00BA0CC2">
              <w:t>2020</w:t>
            </w:r>
          </w:p>
        </w:tc>
        <w:tc>
          <w:tcPr>
            <w:tcW w:w="1622" w:type="dxa"/>
          </w:tcPr>
          <w:p w:rsidR="00361C18" w:rsidRPr="00BA0CC2" w:rsidRDefault="00361C18" w:rsidP="00906F94">
            <w:pPr>
              <w:spacing w:line="260" w:lineRule="exact"/>
              <w:ind w:right="100"/>
            </w:pPr>
            <w:r w:rsidRPr="00BA0CC2">
              <w:t>2024</w:t>
            </w:r>
          </w:p>
        </w:tc>
        <w:tc>
          <w:tcPr>
            <w:tcW w:w="2399" w:type="dxa"/>
          </w:tcPr>
          <w:p w:rsidR="00361C18" w:rsidRPr="00BA0CC2" w:rsidRDefault="00361C18" w:rsidP="00906F94">
            <w:pPr>
              <w:spacing w:line="263" w:lineRule="exact"/>
              <w:ind w:left="100"/>
            </w:pPr>
            <w:r w:rsidRPr="00BA0CC2">
              <w:t>Бебешко Л.О</w:t>
            </w:r>
          </w:p>
          <w:p w:rsidR="00361C18" w:rsidRPr="00BA0CC2" w:rsidRDefault="00361C18" w:rsidP="00906F94">
            <w:pPr>
              <w:spacing w:line="263" w:lineRule="exact"/>
              <w:ind w:left="100"/>
            </w:pPr>
            <w:r w:rsidRPr="00BA0CC2">
              <w:t>Шишкина О.П.</w:t>
            </w:r>
          </w:p>
          <w:p w:rsidR="00361C18" w:rsidRPr="00BA0CC2" w:rsidRDefault="00361C18" w:rsidP="00906F94">
            <w:pPr>
              <w:spacing w:line="260" w:lineRule="exact"/>
              <w:ind w:left="100"/>
              <w:rPr>
                <w:highlight w:val="yellow"/>
              </w:rPr>
            </w:pPr>
          </w:p>
        </w:tc>
        <w:tc>
          <w:tcPr>
            <w:tcW w:w="3748" w:type="dxa"/>
          </w:tcPr>
          <w:p w:rsidR="00361C18" w:rsidRPr="00BA0CC2" w:rsidRDefault="00361C18" w:rsidP="00906F94">
            <w:pPr>
              <w:spacing w:line="264" w:lineRule="exact"/>
              <w:ind w:left="80"/>
            </w:pPr>
            <w:r w:rsidRPr="00BA0CC2">
              <w:t>Муниципальный банк методич</w:t>
            </w:r>
            <w:r w:rsidRPr="00BA0CC2">
              <w:t>е</w:t>
            </w:r>
            <w:r w:rsidRPr="00BA0CC2">
              <w:t>ских материалов по обобщению лучших педагогических практик</w:t>
            </w:r>
          </w:p>
        </w:tc>
      </w:tr>
    </w:tbl>
    <w:p w:rsidR="004D5328" w:rsidRPr="0088691D" w:rsidRDefault="004D5328" w:rsidP="0088691D">
      <w:pPr>
        <w:jc w:val="center"/>
      </w:pPr>
    </w:p>
    <w:sectPr w:rsidR="004D5328" w:rsidRPr="0088691D" w:rsidSect="00440832">
      <w:pgSz w:w="16838" w:h="11906" w:orient="landscape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161" w:rsidRDefault="00984161" w:rsidP="00BE4F57">
      <w:r>
        <w:separator/>
      </w:r>
    </w:p>
  </w:endnote>
  <w:endnote w:type="continuationSeparator" w:id="1">
    <w:p w:rsidR="00984161" w:rsidRDefault="00984161" w:rsidP="00BE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161" w:rsidRDefault="00984161" w:rsidP="00BE4F57">
      <w:r>
        <w:separator/>
      </w:r>
    </w:p>
  </w:footnote>
  <w:footnote w:type="continuationSeparator" w:id="1">
    <w:p w:rsidR="00984161" w:rsidRDefault="00984161" w:rsidP="00BE4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B2C"/>
    <w:multiLevelType w:val="hybridMultilevel"/>
    <w:tmpl w:val="9D58D5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B163D"/>
    <w:multiLevelType w:val="hybridMultilevel"/>
    <w:tmpl w:val="64BCE5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81B75"/>
    <w:multiLevelType w:val="hybridMultilevel"/>
    <w:tmpl w:val="011623BC"/>
    <w:lvl w:ilvl="0" w:tplc="5FCA5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115F65"/>
    <w:multiLevelType w:val="hybridMultilevel"/>
    <w:tmpl w:val="CA6C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066CB"/>
    <w:multiLevelType w:val="hybridMultilevel"/>
    <w:tmpl w:val="58F87D00"/>
    <w:lvl w:ilvl="0" w:tplc="2D404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B87546"/>
    <w:multiLevelType w:val="hybridMultilevel"/>
    <w:tmpl w:val="124E8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F57"/>
    <w:rsid w:val="000035A4"/>
    <w:rsid w:val="000047D2"/>
    <w:rsid w:val="00010309"/>
    <w:rsid w:val="0001188C"/>
    <w:rsid w:val="0001196D"/>
    <w:rsid w:val="00011A2F"/>
    <w:rsid w:val="00015025"/>
    <w:rsid w:val="000160E5"/>
    <w:rsid w:val="00017EF2"/>
    <w:rsid w:val="000212DA"/>
    <w:rsid w:val="0002221E"/>
    <w:rsid w:val="00024D25"/>
    <w:rsid w:val="00027082"/>
    <w:rsid w:val="00031FFC"/>
    <w:rsid w:val="000330CC"/>
    <w:rsid w:val="00036B09"/>
    <w:rsid w:val="00036F03"/>
    <w:rsid w:val="00037BC5"/>
    <w:rsid w:val="00045B0A"/>
    <w:rsid w:val="000479EF"/>
    <w:rsid w:val="00052FDD"/>
    <w:rsid w:val="00055040"/>
    <w:rsid w:val="0005697D"/>
    <w:rsid w:val="00057955"/>
    <w:rsid w:val="00057DE6"/>
    <w:rsid w:val="00062B07"/>
    <w:rsid w:val="00063EB5"/>
    <w:rsid w:val="00067857"/>
    <w:rsid w:val="00071AA0"/>
    <w:rsid w:val="00072110"/>
    <w:rsid w:val="000740A7"/>
    <w:rsid w:val="00074789"/>
    <w:rsid w:val="000751CC"/>
    <w:rsid w:val="00075FD0"/>
    <w:rsid w:val="00087675"/>
    <w:rsid w:val="00094821"/>
    <w:rsid w:val="00094D5E"/>
    <w:rsid w:val="000A296B"/>
    <w:rsid w:val="000A399A"/>
    <w:rsid w:val="000A44C0"/>
    <w:rsid w:val="000B3694"/>
    <w:rsid w:val="000B387B"/>
    <w:rsid w:val="000B4651"/>
    <w:rsid w:val="000C0080"/>
    <w:rsid w:val="000C0976"/>
    <w:rsid w:val="000C0D5E"/>
    <w:rsid w:val="000C27AC"/>
    <w:rsid w:val="000C2AB5"/>
    <w:rsid w:val="000C6493"/>
    <w:rsid w:val="000D4494"/>
    <w:rsid w:val="000D4F85"/>
    <w:rsid w:val="000D5CBB"/>
    <w:rsid w:val="000E0207"/>
    <w:rsid w:val="000F0DC1"/>
    <w:rsid w:val="000F1004"/>
    <w:rsid w:val="000F2A49"/>
    <w:rsid w:val="000F4AC4"/>
    <w:rsid w:val="000F7933"/>
    <w:rsid w:val="00100296"/>
    <w:rsid w:val="0010494B"/>
    <w:rsid w:val="00111E53"/>
    <w:rsid w:val="001126FF"/>
    <w:rsid w:val="00115980"/>
    <w:rsid w:val="00116949"/>
    <w:rsid w:val="00125343"/>
    <w:rsid w:val="001321B9"/>
    <w:rsid w:val="00133EF4"/>
    <w:rsid w:val="001358AD"/>
    <w:rsid w:val="00135F7A"/>
    <w:rsid w:val="001361F2"/>
    <w:rsid w:val="00137037"/>
    <w:rsid w:val="00137AB3"/>
    <w:rsid w:val="00140769"/>
    <w:rsid w:val="00151495"/>
    <w:rsid w:val="0015151B"/>
    <w:rsid w:val="00152B9C"/>
    <w:rsid w:val="00156CE8"/>
    <w:rsid w:val="001570D9"/>
    <w:rsid w:val="00157609"/>
    <w:rsid w:val="0015789F"/>
    <w:rsid w:val="0016253F"/>
    <w:rsid w:val="00163268"/>
    <w:rsid w:val="001666E7"/>
    <w:rsid w:val="00167BEE"/>
    <w:rsid w:val="00171232"/>
    <w:rsid w:val="0017762B"/>
    <w:rsid w:val="001809B9"/>
    <w:rsid w:val="001824ED"/>
    <w:rsid w:val="00183983"/>
    <w:rsid w:val="00184155"/>
    <w:rsid w:val="00185470"/>
    <w:rsid w:val="001901E5"/>
    <w:rsid w:val="001978D6"/>
    <w:rsid w:val="00197A66"/>
    <w:rsid w:val="001A0268"/>
    <w:rsid w:val="001A0724"/>
    <w:rsid w:val="001B0847"/>
    <w:rsid w:val="001B32EE"/>
    <w:rsid w:val="001B393A"/>
    <w:rsid w:val="001B3CEC"/>
    <w:rsid w:val="001C7223"/>
    <w:rsid w:val="001D008F"/>
    <w:rsid w:val="001D2F1A"/>
    <w:rsid w:val="001D465F"/>
    <w:rsid w:val="001D73A7"/>
    <w:rsid w:val="001E26A4"/>
    <w:rsid w:val="001E3777"/>
    <w:rsid w:val="001E4CFB"/>
    <w:rsid w:val="001E4EFC"/>
    <w:rsid w:val="001E7F66"/>
    <w:rsid w:val="001F5142"/>
    <w:rsid w:val="001F5E93"/>
    <w:rsid w:val="00201011"/>
    <w:rsid w:val="00205E4C"/>
    <w:rsid w:val="00207C34"/>
    <w:rsid w:val="00207F3E"/>
    <w:rsid w:val="00211CE2"/>
    <w:rsid w:val="00213D22"/>
    <w:rsid w:val="00216E73"/>
    <w:rsid w:val="00221D20"/>
    <w:rsid w:val="002277A2"/>
    <w:rsid w:val="002305CF"/>
    <w:rsid w:val="002331F4"/>
    <w:rsid w:val="00234546"/>
    <w:rsid w:val="00236B02"/>
    <w:rsid w:val="00242C03"/>
    <w:rsid w:val="0024331B"/>
    <w:rsid w:val="00243F6E"/>
    <w:rsid w:val="00245B54"/>
    <w:rsid w:val="0024777B"/>
    <w:rsid w:val="00251669"/>
    <w:rsid w:val="002522FB"/>
    <w:rsid w:val="00253B48"/>
    <w:rsid w:val="00255D23"/>
    <w:rsid w:val="00257246"/>
    <w:rsid w:val="0025743B"/>
    <w:rsid w:val="00260FB7"/>
    <w:rsid w:val="00261BB3"/>
    <w:rsid w:val="00261BFA"/>
    <w:rsid w:val="00267D90"/>
    <w:rsid w:val="002715C9"/>
    <w:rsid w:val="0027236C"/>
    <w:rsid w:val="0028435C"/>
    <w:rsid w:val="0028465E"/>
    <w:rsid w:val="00284C43"/>
    <w:rsid w:val="00285C6C"/>
    <w:rsid w:val="002870ED"/>
    <w:rsid w:val="00291038"/>
    <w:rsid w:val="0029209C"/>
    <w:rsid w:val="00294B43"/>
    <w:rsid w:val="00297C54"/>
    <w:rsid w:val="002A19BB"/>
    <w:rsid w:val="002A1C43"/>
    <w:rsid w:val="002A228C"/>
    <w:rsid w:val="002A32F5"/>
    <w:rsid w:val="002A376E"/>
    <w:rsid w:val="002B10F2"/>
    <w:rsid w:val="002B1699"/>
    <w:rsid w:val="002B2291"/>
    <w:rsid w:val="002B2AD2"/>
    <w:rsid w:val="002B4A47"/>
    <w:rsid w:val="002B4C71"/>
    <w:rsid w:val="002C1E86"/>
    <w:rsid w:val="002C4252"/>
    <w:rsid w:val="002C5991"/>
    <w:rsid w:val="002D299B"/>
    <w:rsid w:val="002D4802"/>
    <w:rsid w:val="002D6A41"/>
    <w:rsid w:val="002D77DB"/>
    <w:rsid w:val="002E1721"/>
    <w:rsid w:val="002E1B26"/>
    <w:rsid w:val="002E3411"/>
    <w:rsid w:val="002E34F9"/>
    <w:rsid w:val="002E523D"/>
    <w:rsid w:val="002F1155"/>
    <w:rsid w:val="002F167B"/>
    <w:rsid w:val="002F270A"/>
    <w:rsid w:val="002F494D"/>
    <w:rsid w:val="002F74DF"/>
    <w:rsid w:val="002F76F8"/>
    <w:rsid w:val="002F7A77"/>
    <w:rsid w:val="00303CE1"/>
    <w:rsid w:val="00304605"/>
    <w:rsid w:val="00317A74"/>
    <w:rsid w:val="00317FA8"/>
    <w:rsid w:val="00320FA3"/>
    <w:rsid w:val="00321929"/>
    <w:rsid w:val="003243A4"/>
    <w:rsid w:val="003244A7"/>
    <w:rsid w:val="00325E2A"/>
    <w:rsid w:val="003277D9"/>
    <w:rsid w:val="0033182B"/>
    <w:rsid w:val="0033390C"/>
    <w:rsid w:val="003365CA"/>
    <w:rsid w:val="00336824"/>
    <w:rsid w:val="00336918"/>
    <w:rsid w:val="00336ECA"/>
    <w:rsid w:val="003477E6"/>
    <w:rsid w:val="00350F87"/>
    <w:rsid w:val="003525E8"/>
    <w:rsid w:val="00357FDE"/>
    <w:rsid w:val="00361024"/>
    <w:rsid w:val="00361B40"/>
    <w:rsid w:val="00361B79"/>
    <w:rsid w:val="00361C18"/>
    <w:rsid w:val="00364703"/>
    <w:rsid w:val="003666EB"/>
    <w:rsid w:val="0037506D"/>
    <w:rsid w:val="00377BBB"/>
    <w:rsid w:val="00383CF6"/>
    <w:rsid w:val="00383F2C"/>
    <w:rsid w:val="00384088"/>
    <w:rsid w:val="003857AB"/>
    <w:rsid w:val="003916E6"/>
    <w:rsid w:val="0039272B"/>
    <w:rsid w:val="00392B84"/>
    <w:rsid w:val="00395307"/>
    <w:rsid w:val="00395C51"/>
    <w:rsid w:val="003968A0"/>
    <w:rsid w:val="003A19F1"/>
    <w:rsid w:val="003A1A8A"/>
    <w:rsid w:val="003A33C8"/>
    <w:rsid w:val="003A74C5"/>
    <w:rsid w:val="003B01B3"/>
    <w:rsid w:val="003B6BC4"/>
    <w:rsid w:val="003C19D2"/>
    <w:rsid w:val="003C27E7"/>
    <w:rsid w:val="003C2B82"/>
    <w:rsid w:val="003C4292"/>
    <w:rsid w:val="003C5D4D"/>
    <w:rsid w:val="003D3827"/>
    <w:rsid w:val="003D551F"/>
    <w:rsid w:val="003D6BDF"/>
    <w:rsid w:val="003E16B6"/>
    <w:rsid w:val="003E3346"/>
    <w:rsid w:val="003E4771"/>
    <w:rsid w:val="003F180C"/>
    <w:rsid w:val="00400CCB"/>
    <w:rsid w:val="00405300"/>
    <w:rsid w:val="00405C15"/>
    <w:rsid w:val="004074EE"/>
    <w:rsid w:val="004108C7"/>
    <w:rsid w:val="004146DA"/>
    <w:rsid w:val="004147C7"/>
    <w:rsid w:val="0041614F"/>
    <w:rsid w:val="00426165"/>
    <w:rsid w:val="00430361"/>
    <w:rsid w:val="00430D9C"/>
    <w:rsid w:val="004316BB"/>
    <w:rsid w:val="00433C5A"/>
    <w:rsid w:val="00436BE7"/>
    <w:rsid w:val="00440832"/>
    <w:rsid w:val="004447BC"/>
    <w:rsid w:val="00450229"/>
    <w:rsid w:val="00452494"/>
    <w:rsid w:val="00454414"/>
    <w:rsid w:val="00454F04"/>
    <w:rsid w:val="0045542C"/>
    <w:rsid w:val="00462464"/>
    <w:rsid w:val="00466F39"/>
    <w:rsid w:val="0047147C"/>
    <w:rsid w:val="00473377"/>
    <w:rsid w:val="00477373"/>
    <w:rsid w:val="00480BE5"/>
    <w:rsid w:val="0048103F"/>
    <w:rsid w:val="004815CA"/>
    <w:rsid w:val="00481BAB"/>
    <w:rsid w:val="0048440A"/>
    <w:rsid w:val="00484516"/>
    <w:rsid w:val="00486171"/>
    <w:rsid w:val="00490573"/>
    <w:rsid w:val="00491A6E"/>
    <w:rsid w:val="00495432"/>
    <w:rsid w:val="00496C89"/>
    <w:rsid w:val="004A25F0"/>
    <w:rsid w:val="004A49F2"/>
    <w:rsid w:val="004A7312"/>
    <w:rsid w:val="004B4502"/>
    <w:rsid w:val="004C5621"/>
    <w:rsid w:val="004D050B"/>
    <w:rsid w:val="004D0CE5"/>
    <w:rsid w:val="004D125B"/>
    <w:rsid w:val="004D5328"/>
    <w:rsid w:val="004E0091"/>
    <w:rsid w:val="004E128D"/>
    <w:rsid w:val="004E20E9"/>
    <w:rsid w:val="004E2C80"/>
    <w:rsid w:val="004E613A"/>
    <w:rsid w:val="004E61CA"/>
    <w:rsid w:val="004F3491"/>
    <w:rsid w:val="004F537F"/>
    <w:rsid w:val="00503136"/>
    <w:rsid w:val="00504469"/>
    <w:rsid w:val="0050777B"/>
    <w:rsid w:val="005111E7"/>
    <w:rsid w:val="00511A54"/>
    <w:rsid w:val="00514103"/>
    <w:rsid w:val="005144CB"/>
    <w:rsid w:val="005153EC"/>
    <w:rsid w:val="00516F5A"/>
    <w:rsid w:val="00520E36"/>
    <w:rsid w:val="00527F52"/>
    <w:rsid w:val="00530B4A"/>
    <w:rsid w:val="00533841"/>
    <w:rsid w:val="00536F10"/>
    <w:rsid w:val="0054245A"/>
    <w:rsid w:val="00542BA9"/>
    <w:rsid w:val="0055275F"/>
    <w:rsid w:val="00565153"/>
    <w:rsid w:val="00571382"/>
    <w:rsid w:val="00571F34"/>
    <w:rsid w:val="0057419F"/>
    <w:rsid w:val="0058075A"/>
    <w:rsid w:val="005843B8"/>
    <w:rsid w:val="00584BFF"/>
    <w:rsid w:val="005859AF"/>
    <w:rsid w:val="005A30F7"/>
    <w:rsid w:val="005A3304"/>
    <w:rsid w:val="005A36AD"/>
    <w:rsid w:val="005A4B55"/>
    <w:rsid w:val="005A5189"/>
    <w:rsid w:val="005A54B4"/>
    <w:rsid w:val="005B1149"/>
    <w:rsid w:val="005B4408"/>
    <w:rsid w:val="005B464E"/>
    <w:rsid w:val="005B4CE8"/>
    <w:rsid w:val="005B7E4C"/>
    <w:rsid w:val="005C23AF"/>
    <w:rsid w:val="005C384A"/>
    <w:rsid w:val="005C5FB9"/>
    <w:rsid w:val="005C68AD"/>
    <w:rsid w:val="005C7721"/>
    <w:rsid w:val="005D2F28"/>
    <w:rsid w:val="005D30C9"/>
    <w:rsid w:val="005D42D3"/>
    <w:rsid w:val="005D728E"/>
    <w:rsid w:val="005E0693"/>
    <w:rsid w:val="005E4AD2"/>
    <w:rsid w:val="005E7C02"/>
    <w:rsid w:val="005F1B1D"/>
    <w:rsid w:val="005F3B7E"/>
    <w:rsid w:val="005F42FD"/>
    <w:rsid w:val="005F5034"/>
    <w:rsid w:val="005F50E6"/>
    <w:rsid w:val="00601B14"/>
    <w:rsid w:val="00603792"/>
    <w:rsid w:val="00610EF1"/>
    <w:rsid w:val="006149F8"/>
    <w:rsid w:val="00614B05"/>
    <w:rsid w:val="00615609"/>
    <w:rsid w:val="00615A6B"/>
    <w:rsid w:val="00621165"/>
    <w:rsid w:val="006262CD"/>
    <w:rsid w:val="0062799C"/>
    <w:rsid w:val="006313CB"/>
    <w:rsid w:val="006317F8"/>
    <w:rsid w:val="00635006"/>
    <w:rsid w:val="0063639C"/>
    <w:rsid w:val="00640D13"/>
    <w:rsid w:val="00641627"/>
    <w:rsid w:val="006417EF"/>
    <w:rsid w:val="006423DA"/>
    <w:rsid w:val="00642CD4"/>
    <w:rsid w:val="00644096"/>
    <w:rsid w:val="006445D8"/>
    <w:rsid w:val="00647C2C"/>
    <w:rsid w:val="00651FC5"/>
    <w:rsid w:val="006526A2"/>
    <w:rsid w:val="00655C4D"/>
    <w:rsid w:val="00655E23"/>
    <w:rsid w:val="006620D3"/>
    <w:rsid w:val="00663E64"/>
    <w:rsid w:val="00666E43"/>
    <w:rsid w:val="006729F1"/>
    <w:rsid w:val="00672A24"/>
    <w:rsid w:val="00674AD2"/>
    <w:rsid w:val="00674DAC"/>
    <w:rsid w:val="00676878"/>
    <w:rsid w:val="0067719F"/>
    <w:rsid w:val="006817CB"/>
    <w:rsid w:val="00685D9A"/>
    <w:rsid w:val="006866BD"/>
    <w:rsid w:val="00687BD4"/>
    <w:rsid w:val="00691133"/>
    <w:rsid w:val="0069283D"/>
    <w:rsid w:val="00697F86"/>
    <w:rsid w:val="006A0824"/>
    <w:rsid w:val="006A575C"/>
    <w:rsid w:val="006A7647"/>
    <w:rsid w:val="006B2035"/>
    <w:rsid w:val="006B5956"/>
    <w:rsid w:val="006B7588"/>
    <w:rsid w:val="006C798F"/>
    <w:rsid w:val="006D592C"/>
    <w:rsid w:val="006D70A3"/>
    <w:rsid w:val="006E03D7"/>
    <w:rsid w:val="006E0841"/>
    <w:rsid w:val="006E1060"/>
    <w:rsid w:val="006F08A3"/>
    <w:rsid w:val="006F552D"/>
    <w:rsid w:val="006F6950"/>
    <w:rsid w:val="006F6B3A"/>
    <w:rsid w:val="006F74CA"/>
    <w:rsid w:val="006F79D7"/>
    <w:rsid w:val="00700C7D"/>
    <w:rsid w:val="007057FF"/>
    <w:rsid w:val="00715860"/>
    <w:rsid w:val="00715D17"/>
    <w:rsid w:val="007163D1"/>
    <w:rsid w:val="00717A33"/>
    <w:rsid w:val="00722546"/>
    <w:rsid w:val="007239AE"/>
    <w:rsid w:val="00726D90"/>
    <w:rsid w:val="00727B70"/>
    <w:rsid w:val="00731CA1"/>
    <w:rsid w:val="007333F4"/>
    <w:rsid w:val="00741731"/>
    <w:rsid w:val="007417D7"/>
    <w:rsid w:val="007465B2"/>
    <w:rsid w:val="00750A0F"/>
    <w:rsid w:val="00767961"/>
    <w:rsid w:val="00771431"/>
    <w:rsid w:val="00775464"/>
    <w:rsid w:val="00782747"/>
    <w:rsid w:val="00783BCF"/>
    <w:rsid w:val="007872DA"/>
    <w:rsid w:val="00790584"/>
    <w:rsid w:val="007948AB"/>
    <w:rsid w:val="007A3170"/>
    <w:rsid w:val="007A5A4D"/>
    <w:rsid w:val="007B19C5"/>
    <w:rsid w:val="007B41FA"/>
    <w:rsid w:val="007C0C28"/>
    <w:rsid w:val="007C190F"/>
    <w:rsid w:val="007C4A0A"/>
    <w:rsid w:val="007C5839"/>
    <w:rsid w:val="007D094F"/>
    <w:rsid w:val="007D150E"/>
    <w:rsid w:val="007D3518"/>
    <w:rsid w:val="007D3B9E"/>
    <w:rsid w:val="007D4282"/>
    <w:rsid w:val="007E3D0D"/>
    <w:rsid w:val="007E6131"/>
    <w:rsid w:val="007E71F5"/>
    <w:rsid w:val="007F38E2"/>
    <w:rsid w:val="007F3A65"/>
    <w:rsid w:val="007F7CA4"/>
    <w:rsid w:val="00801110"/>
    <w:rsid w:val="008012CA"/>
    <w:rsid w:val="00801E2F"/>
    <w:rsid w:val="00803B1D"/>
    <w:rsid w:val="00810E11"/>
    <w:rsid w:val="00814142"/>
    <w:rsid w:val="00822CE2"/>
    <w:rsid w:val="00825202"/>
    <w:rsid w:val="00825346"/>
    <w:rsid w:val="008262A6"/>
    <w:rsid w:val="0083395D"/>
    <w:rsid w:val="00841140"/>
    <w:rsid w:val="00842F07"/>
    <w:rsid w:val="00843DA4"/>
    <w:rsid w:val="00844846"/>
    <w:rsid w:val="00852A8F"/>
    <w:rsid w:val="0085539A"/>
    <w:rsid w:val="008572AE"/>
    <w:rsid w:val="00857A8A"/>
    <w:rsid w:val="00860209"/>
    <w:rsid w:val="00870485"/>
    <w:rsid w:val="00871633"/>
    <w:rsid w:val="0087168C"/>
    <w:rsid w:val="00872EE7"/>
    <w:rsid w:val="008735C0"/>
    <w:rsid w:val="0088133D"/>
    <w:rsid w:val="008818F7"/>
    <w:rsid w:val="00881EF9"/>
    <w:rsid w:val="0088691D"/>
    <w:rsid w:val="00894F02"/>
    <w:rsid w:val="00895995"/>
    <w:rsid w:val="00895ACC"/>
    <w:rsid w:val="008A062F"/>
    <w:rsid w:val="008B2792"/>
    <w:rsid w:val="008B38B7"/>
    <w:rsid w:val="008B7D92"/>
    <w:rsid w:val="008C32F6"/>
    <w:rsid w:val="008D5934"/>
    <w:rsid w:val="008D74BD"/>
    <w:rsid w:val="008E3D9A"/>
    <w:rsid w:val="008E5A1E"/>
    <w:rsid w:val="008F20F1"/>
    <w:rsid w:val="008F462E"/>
    <w:rsid w:val="009014B4"/>
    <w:rsid w:val="00903156"/>
    <w:rsid w:val="00906F94"/>
    <w:rsid w:val="0090719A"/>
    <w:rsid w:val="0091045B"/>
    <w:rsid w:val="00910C02"/>
    <w:rsid w:val="009152A5"/>
    <w:rsid w:val="00917370"/>
    <w:rsid w:val="00924C68"/>
    <w:rsid w:val="00927736"/>
    <w:rsid w:val="0092796C"/>
    <w:rsid w:val="00930F6B"/>
    <w:rsid w:val="009373F0"/>
    <w:rsid w:val="0094030D"/>
    <w:rsid w:val="009403B4"/>
    <w:rsid w:val="00947E3F"/>
    <w:rsid w:val="009612DC"/>
    <w:rsid w:val="00965A39"/>
    <w:rsid w:val="00966F16"/>
    <w:rsid w:val="009713CB"/>
    <w:rsid w:val="0097292F"/>
    <w:rsid w:val="00974071"/>
    <w:rsid w:val="00975339"/>
    <w:rsid w:val="00980017"/>
    <w:rsid w:val="00984161"/>
    <w:rsid w:val="00985201"/>
    <w:rsid w:val="0099197C"/>
    <w:rsid w:val="00994013"/>
    <w:rsid w:val="009940EA"/>
    <w:rsid w:val="0099497E"/>
    <w:rsid w:val="009958D6"/>
    <w:rsid w:val="009A18F1"/>
    <w:rsid w:val="009A507B"/>
    <w:rsid w:val="009B5121"/>
    <w:rsid w:val="009C36BE"/>
    <w:rsid w:val="009C36D5"/>
    <w:rsid w:val="009C4D2A"/>
    <w:rsid w:val="009C7FB1"/>
    <w:rsid w:val="009D111E"/>
    <w:rsid w:val="009D3AF0"/>
    <w:rsid w:val="009D55EC"/>
    <w:rsid w:val="009E22A8"/>
    <w:rsid w:val="009E2D52"/>
    <w:rsid w:val="009F17FA"/>
    <w:rsid w:val="009F2370"/>
    <w:rsid w:val="009F2F1A"/>
    <w:rsid w:val="009F34D0"/>
    <w:rsid w:val="009F4EB2"/>
    <w:rsid w:val="009F71B2"/>
    <w:rsid w:val="009F7419"/>
    <w:rsid w:val="00A03295"/>
    <w:rsid w:val="00A14214"/>
    <w:rsid w:val="00A15860"/>
    <w:rsid w:val="00A17218"/>
    <w:rsid w:val="00A17325"/>
    <w:rsid w:val="00A17DCA"/>
    <w:rsid w:val="00A21295"/>
    <w:rsid w:val="00A240E2"/>
    <w:rsid w:val="00A331F8"/>
    <w:rsid w:val="00A36864"/>
    <w:rsid w:val="00A47B53"/>
    <w:rsid w:val="00A547A4"/>
    <w:rsid w:val="00A54D3A"/>
    <w:rsid w:val="00A55A85"/>
    <w:rsid w:val="00A6010F"/>
    <w:rsid w:val="00A6489C"/>
    <w:rsid w:val="00A65403"/>
    <w:rsid w:val="00A66770"/>
    <w:rsid w:val="00A706DB"/>
    <w:rsid w:val="00A74336"/>
    <w:rsid w:val="00A77D38"/>
    <w:rsid w:val="00A80384"/>
    <w:rsid w:val="00A87814"/>
    <w:rsid w:val="00A87A94"/>
    <w:rsid w:val="00A905D3"/>
    <w:rsid w:val="00A917E6"/>
    <w:rsid w:val="00A93C14"/>
    <w:rsid w:val="00A97855"/>
    <w:rsid w:val="00AA4FD3"/>
    <w:rsid w:val="00AB41AC"/>
    <w:rsid w:val="00AB51AA"/>
    <w:rsid w:val="00AC155E"/>
    <w:rsid w:val="00AC24C4"/>
    <w:rsid w:val="00AC430A"/>
    <w:rsid w:val="00AC625C"/>
    <w:rsid w:val="00AD0E7A"/>
    <w:rsid w:val="00AD1879"/>
    <w:rsid w:val="00AD2A8F"/>
    <w:rsid w:val="00AD3E78"/>
    <w:rsid w:val="00AD609C"/>
    <w:rsid w:val="00AF1BF9"/>
    <w:rsid w:val="00AF1C7D"/>
    <w:rsid w:val="00AF3777"/>
    <w:rsid w:val="00AF426C"/>
    <w:rsid w:val="00AF60BD"/>
    <w:rsid w:val="00B01ACF"/>
    <w:rsid w:val="00B01AE2"/>
    <w:rsid w:val="00B01DEA"/>
    <w:rsid w:val="00B030D5"/>
    <w:rsid w:val="00B0356D"/>
    <w:rsid w:val="00B10547"/>
    <w:rsid w:val="00B11AD3"/>
    <w:rsid w:val="00B1220B"/>
    <w:rsid w:val="00B13964"/>
    <w:rsid w:val="00B154BB"/>
    <w:rsid w:val="00B213BB"/>
    <w:rsid w:val="00B2354A"/>
    <w:rsid w:val="00B33560"/>
    <w:rsid w:val="00B37FD3"/>
    <w:rsid w:val="00B416CD"/>
    <w:rsid w:val="00B47678"/>
    <w:rsid w:val="00B47BE0"/>
    <w:rsid w:val="00B55059"/>
    <w:rsid w:val="00B56DAA"/>
    <w:rsid w:val="00B612CB"/>
    <w:rsid w:val="00B627E1"/>
    <w:rsid w:val="00B705DF"/>
    <w:rsid w:val="00B70CD3"/>
    <w:rsid w:val="00B715E4"/>
    <w:rsid w:val="00B82B93"/>
    <w:rsid w:val="00B85F44"/>
    <w:rsid w:val="00B87B25"/>
    <w:rsid w:val="00B93BAF"/>
    <w:rsid w:val="00B94F91"/>
    <w:rsid w:val="00B958D1"/>
    <w:rsid w:val="00B976E1"/>
    <w:rsid w:val="00BA0AE5"/>
    <w:rsid w:val="00BA0CC2"/>
    <w:rsid w:val="00BA2025"/>
    <w:rsid w:val="00BA3452"/>
    <w:rsid w:val="00BB1A5F"/>
    <w:rsid w:val="00BB3387"/>
    <w:rsid w:val="00BB56D2"/>
    <w:rsid w:val="00BB6A76"/>
    <w:rsid w:val="00BC2389"/>
    <w:rsid w:val="00BC28D6"/>
    <w:rsid w:val="00BC3075"/>
    <w:rsid w:val="00BC34A7"/>
    <w:rsid w:val="00BC407C"/>
    <w:rsid w:val="00BD0B9E"/>
    <w:rsid w:val="00BD23BA"/>
    <w:rsid w:val="00BD3923"/>
    <w:rsid w:val="00BE1580"/>
    <w:rsid w:val="00BE2A87"/>
    <w:rsid w:val="00BE4F57"/>
    <w:rsid w:val="00BE79E0"/>
    <w:rsid w:val="00BF0B1E"/>
    <w:rsid w:val="00BF7F97"/>
    <w:rsid w:val="00C04F39"/>
    <w:rsid w:val="00C05BE4"/>
    <w:rsid w:val="00C1438E"/>
    <w:rsid w:val="00C1734C"/>
    <w:rsid w:val="00C2122D"/>
    <w:rsid w:val="00C225FE"/>
    <w:rsid w:val="00C23840"/>
    <w:rsid w:val="00C25888"/>
    <w:rsid w:val="00C25C2E"/>
    <w:rsid w:val="00C36C20"/>
    <w:rsid w:val="00C373E3"/>
    <w:rsid w:val="00C43133"/>
    <w:rsid w:val="00C4752D"/>
    <w:rsid w:val="00C51B2F"/>
    <w:rsid w:val="00C538CF"/>
    <w:rsid w:val="00C559A9"/>
    <w:rsid w:val="00C5661A"/>
    <w:rsid w:val="00C605BD"/>
    <w:rsid w:val="00C605F6"/>
    <w:rsid w:val="00C60D6F"/>
    <w:rsid w:val="00C61CEE"/>
    <w:rsid w:val="00C65D5A"/>
    <w:rsid w:val="00C71385"/>
    <w:rsid w:val="00C72B8D"/>
    <w:rsid w:val="00C740B6"/>
    <w:rsid w:val="00C749B0"/>
    <w:rsid w:val="00C74FB7"/>
    <w:rsid w:val="00C767CA"/>
    <w:rsid w:val="00C80250"/>
    <w:rsid w:val="00C861F6"/>
    <w:rsid w:val="00C907CF"/>
    <w:rsid w:val="00C9099C"/>
    <w:rsid w:val="00C90E5E"/>
    <w:rsid w:val="00C9108B"/>
    <w:rsid w:val="00C910D2"/>
    <w:rsid w:val="00C91C68"/>
    <w:rsid w:val="00C94B22"/>
    <w:rsid w:val="00C96899"/>
    <w:rsid w:val="00CA010F"/>
    <w:rsid w:val="00CA67C3"/>
    <w:rsid w:val="00CA6A9E"/>
    <w:rsid w:val="00CB1681"/>
    <w:rsid w:val="00CB2BCE"/>
    <w:rsid w:val="00CC21E5"/>
    <w:rsid w:val="00CC67DD"/>
    <w:rsid w:val="00CC7E0A"/>
    <w:rsid w:val="00CD273A"/>
    <w:rsid w:val="00CD410D"/>
    <w:rsid w:val="00CD5163"/>
    <w:rsid w:val="00CE078A"/>
    <w:rsid w:val="00CF1158"/>
    <w:rsid w:val="00CF2CEA"/>
    <w:rsid w:val="00CF2D2D"/>
    <w:rsid w:val="00D003C5"/>
    <w:rsid w:val="00D040A5"/>
    <w:rsid w:val="00D101CB"/>
    <w:rsid w:val="00D11D08"/>
    <w:rsid w:val="00D150ED"/>
    <w:rsid w:val="00D15508"/>
    <w:rsid w:val="00D24C81"/>
    <w:rsid w:val="00D319F0"/>
    <w:rsid w:val="00D33C1F"/>
    <w:rsid w:val="00D34846"/>
    <w:rsid w:val="00D36F5C"/>
    <w:rsid w:val="00D41007"/>
    <w:rsid w:val="00D4218C"/>
    <w:rsid w:val="00D427C1"/>
    <w:rsid w:val="00D46B2A"/>
    <w:rsid w:val="00D5002B"/>
    <w:rsid w:val="00D52B5C"/>
    <w:rsid w:val="00D536AB"/>
    <w:rsid w:val="00D56698"/>
    <w:rsid w:val="00D5775D"/>
    <w:rsid w:val="00D6234F"/>
    <w:rsid w:val="00D643C3"/>
    <w:rsid w:val="00D704C3"/>
    <w:rsid w:val="00D72557"/>
    <w:rsid w:val="00D72B79"/>
    <w:rsid w:val="00D72B82"/>
    <w:rsid w:val="00D72E9C"/>
    <w:rsid w:val="00D82599"/>
    <w:rsid w:val="00D91F8E"/>
    <w:rsid w:val="00DA183E"/>
    <w:rsid w:val="00DA19AF"/>
    <w:rsid w:val="00DA7744"/>
    <w:rsid w:val="00DB0181"/>
    <w:rsid w:val="00DB03AC"/>
    <w:rsid w:val="00DB0488"/>
    <w:rsid w:val="00DB2D05"/>
    <w:rsid w:val="00DB33C1"/>
    <w:rsid w:val="00DB3EC3"/>
    <w:rsid w:val="00DB45ED"/>
    <w:rsid w:val="00DB4873"/>
    <w:rsid w:val="00DB5893"/>
    <w:rsid w:val="00DC28F1"/>
    <w:rsid w:val="00DC3056"/>
    <w:rsid w:val="00DC34B8"/>
    <w:rsid w:val="00DC6250"/>
    <w:rsid w:val="00DD2046"/>
    <w:rsid w:val="00DD3454"/>
    <w:rsid w:val="00DD377B"/>
    <w:rsid w:val="00DE0FE3"/>
    <w:rsid w:val="00DE1A3B"/>
    <w:rsid w:val="00DE26DD"/>
    <w:rsid w:val="00DE30DA"/>
    <w:rsid w:val="00DF2326"/>
    <w:rsid w:val="00DF5D3B"/>
    <w:rsid w:val="00DF7B4A"/>
    <w:rsid w:val="00DF7FA2"/>
    <w:rsid w:val="00E06B2F"/>
    <w:rsid w:val="00E0715A"/>
    <w:rsid w:val="00E0717D"/>
    <w:rsid w:val="00E10ED1"/>
    <w:rsid w:val="00E12651"/>
    <w:rsid w:val="00E14C4E"/>
    <w:rsid w:val="00E152A2"/>
    <w:rsid w:val="00E17337"/>
    <w:rsid w:val="00E24C4C"/>
    <w:rsid w:val="00E270E4"/>
    <w:rsid w:val="00E3013F"/>
    <w:rsid w:val="00E323E5"/>
    <w:rsid w:val="00E35E75"/>
    <w:rsid w:val="00E412A8"/>
    <w:rsid w:val="00E44B65"/>
    <w:rsid w:val="00E474EB"/>
    <w:rsid w:val="00E55537"/>
    <w:rsid w:val="00E557EA"/>
    <w:rsid w:val="00E600DE"/>
    <w:rsid w:val="00E625B0"/>
    <w:rsid w:val="00E679B7"/>
    <w:rsid w:val="00E67A65"/>
    <w:rsid w:val="00E70073"/>
    <w:rsid w:val="00E71484"/>
    <w:rsid w:val="00E73032"/>
    <w:rsid w:val="00E7488E"/>
    <w:rsid w:val="00E777A0"/>
    <w:rsid w:val="00E8571C"/>
    <w:rsid w:val="00E9034A"/>
    <w:rsid w:val="00E916D1"/>
    <w:rsid w:val="00E95950"/>
    <w:rsid w:val="00EA2C01"/>
    <w:rsid w:val="00EA37D6"/>
    <w:rsid w:val="00EA3C54"/>
    <w:rsid w:val="00EA48D3"/>
    <w:rsid w:val="00EA6EB8"/>
    <w:rsid w:val="00EB053E"/>
    <w:rsid w:val="00EB4033"/>
    <w:rsid w:val="00EB4AD4"/>
    <w:rsid w:val="00EB60F5"/>
    <w:rsid w:val="00EC1184"/>
    <w:rsid w:val="00EC2835"/>
    <w:rsid w:val="00EC3008"/>
    <w:rsid w:val="00EC65E6"/>
    <w:rsid w:val="00EC65F3"/>
    <w:rsid w:val="00ED2740"/>
    <w:rsid w:val="00ED41A8"/>
    <w:rsid w:val="00EE0295"/>
    <w:rsid w:val="00EE133E"/>
    <w:rsid w:val="00EE4F10"/>
    <w:rsid w:val="00EE5240"/>
    <w:rsid w:val="00EE5399"/>
    <w:rsid w:val="00EE55DC"/>
    <w:rsid w:val="00EE6DE7"/>
    <w:rsid w:val="00EF5668"/>
    <w:rsid w:val="00EF59F7"/>
    <w:rsid w:val="00F01489"/>
    <w:rsid w:val="00F0352B"/>
    <w:rsid w:val="00F04BDE"/>
    <w:rsid w:val="00F04DBF"/>
    <w:rsid w:val="00F05A86"/>
    <w:rsid w:val="00F05E36"/>
    <w:rsid w:val="00F11C38"/>
    <w:rsid w:val="00F11F86"/>
    <w:rsid w:val="00F1626F"/>
    <w:rsid w:val="00F172C6"/>
    <w:rsid w:val="00F249B0"/>
    <w:rsid w:val="00F26938"/>
    <w:rsid w:val="00F270AD"/>
    <w:rsid w:val="00F27A16"/>
    <w:rsid w:val="00F27C4B"/>
    <w:rsid w:val="00F3040E"/>
    <w:rsid w:val="00F36C12"/>
    <w:rsid w:val="00F420B4"/>
    <w:rsid w:val="00F46AB8"/>
    <w:rsid w:val="00F46C71"/>
    <w:rsid w:val="00F47850"/>
    <w:rsid w:val="00F505CB"/>
    <w:rsid w:val="00F52C90"/>
    <w:rsid w:val="00F5438D"/>
    <w:rsid w:val="00F5782D"/>
    <w:rsid w:val="00F6000A"/>
    <w:rsid w:val="00F61D8B"/>
    <w:rsid w:val="00F64F80"/>
    <w:rsid w:val="00F7210E"/>
    <w:rsid w:val="00F72ACB"/>
    <w:rsid w:val="00F73EAA"/>
    <w:rsid w:val="00F77ADD"/>
    <w:rsid w:val="00F80D3F"/>
    <w:rsid w:val="00F85B0D"/>
    <w:rsid w:val="00F8689F"/>
    <w:rsid w:val="00F86AA6"/>
    <w:rsid w:val="00F92987"/>
    <w:rsid w:val="00F92BA8"/>
    <w:rsid w:val="00F930A8"/>
    <w:rsid w:val="00FA021B"/>
    <w:rsid w:val="00FA0C0B"/>
    <w:rsid w:val="00FA14BB"/>
    <w:rsid w:val="00FA3246"/>
    <w:rsid w:val="00FA4219"/>
    <w:rsid w:val="00FA679F"/>
    <w:rsid w:val="00FB2E7E"/>
    <w:rsid w:val="00FB34DC"/>
    <w:rsid w:val="00FB7BEB"/>
    <w:rsid w:val="00FB7E8F"/>
    <w:rsid w:val="00FC2631"/>
    <w:rsid w:val="00FC2E89"/>
    <w:rsid w:val="00FC5194"/>
    <w:rsid w:val="00FC7680"/>
    <w:rsid w:val="00FD017D"/>
    <w:rsid w:val="00FD398D"/>
    <w:rsid w:val="00FE705B"/>
    <w:rsid w:val="00FE7739"/>
    <w:rsid w:val="00FF02C4"/>
    <w:rsid w:val="00FF2403"/>
    <w:rsid w:val="00FF2952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E4F5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nhideWhenUsed/>
    <w:qFormat/>
    <w:rsid w:val="00BE4F57"/>
    <w:pPr>
      <w:keepNext/>
      <w:jc w:val="center"/>
      <w:outlineLvl w:val="1"/>
    </w:pPr>
    <w:rPr>
      <w:b/>
      <w:bCs/>
      <w:spacing w:val="50"/>
      <w:sz w:val="31"/>
    </w:rPr>
  </w:style>
  <w:style w:type="paragraph" w:styleId="3">
    <w:name w:val="heading 3"/>
    <w:basedOn w:val="a"/>
    <w:next w:val="a"/>
    <w:link w:val="30"/>
    <w:unhideWhenUsed/>
    <w:qFormat/>
    <w:rsid w:val="00BE4F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E4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F57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4F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4F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BE4F57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rsid w:val="00BE4F57"/>
    <w:rPr>
      <w:rFonts w:ascii="Calibri" w:eastAsia="Calibri" w:hAnsi="Calibri" w:cs="Times New Roman"/>
    </w:rPr>
  </w:style>
  <w:style w:type="paragraph" w:styleId="a6">
    <w:name w:val="footer"/>
    <w:basedOn w:val="a"/>
    <w:link w:val="a5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азвание Знак"/>
    <w:basedOn w:val="a0"/>
    <w:link w:val="a8"/>
    <w:uiPriority w:val="10"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BE4F57"/>
    <w:pPr>
      <w:ind w:firstLine="5529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nhideWhenUsed/>
    <w:rsid w:val="00BE4F57"/>
    <w:pPr>
      <w:spacing w:after="120"/>
      <w:ind w:left="283"/>
    </w:pPr>
  </w:style>
  <w:style w:type="character" w:customStyle="1" w:styleId="ab">
    <w:name w:val="Подзаголовок Знак"/>
    <w:basedOn w:val="a0"/>
    <w:link w:val="ac"/>
    <w:uiPriority w:val="99"/>
    <w:rsid w:val="00BE4F57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99"/>
    <w:qFormat/>
    <w:rsid w:val="00BE4F57"/>
    <w:pPr>
      <w:spacing w:after="60"/>
      <w:jc w:val="center"/>
      <w:outlineLvl w:val="1"/>
    </w:pPr>
    <w:rPr>
      <w:rFonts w:ascii="Cambria" w:hAnsi="Cambri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BE4F57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E4F57"/>
    <w:pPr>
      <w:ind w:left="1800" w:hanging="1800"/>
      <w:jc w:val="both"/>
    </w:pPr>
    <w:rPr>
      <w:sz w:val="28"/>
    </w:rPr>
  </w:style>
  <w:style w:type="character" w:customStyle="1" w:styleId="ad">
    <w:name w:val="Текст выноски Знак"/>
    <w:basedOn w:val="a0"/>
    <w:link w:val="ae"/>
    <w:rsid w:val="00BE4F5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nhideWhenUsed/>
    <w:rsid w:val="00BE4F5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E4F57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E4F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Hyperlink"/>
    <w:basedOn w:val="a0"/>
    <w:uiPriority w:val="99"/>
    <w:unhideWhenUsed/>
    <w:rsid w:val="00BE4F57"/>
    <w:rPr>
      <w:color w:val="000080"/>
      <w:u w:val="single"/>
    </w:rPr>
  </w:style>
  <w:style w:type="character" w:customStyle="1" w:styleId="FontStyle47">
    <w:name w:val="Font Style47"/>
    <w:basedOn w:val="a0"/>
    <w:rsid w:val="00BE4F57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Без интервала1"/>
    <w:rsid w:val="00CC21E5"/>
    <w:rPr>
      <w:rFonts w:eastAsia="Times New Roman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basedOn w:val="a0"/>
    <w:uiPriority w:val="10"/>
    <w:rsid w:val="002B4C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Знак1"/>
    <w:basedOn w:val="a0"/>
    <w:uiPriority w:val="11"/>
    <w:rsid w:val="002B4C7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2B4C7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2"/>
    <w:uiPriority w:val="34"/>
    <w:qFormat/>
    <w:rsid w:val="002B4C71"/>
    <w:pPr>
      <w:ind w:left="720"/>
      <w:contextualSpacing/>
    </w:pPr>
  </w:style>
  <w:style w:type="paragraph" w:styleId="af3">
    <w:name w:val="caption"/>
    <w:basedOn w:val="a"/>
    <w:next w:val="a"/>
    <w:qFormat/>
    <w:rsid w:val="00395C51"/>
    <w:pPr>
      <w:jc w:val="both"/>
    </w:pPr>
    <w:rPr>
      <w:b/>
      <w:i/>
      <w:sz w:val="28"/>
    </w:rPr>
  </w:style>
  <w:style w:type="paragraph" w:styleId="31">
    <w:name w:val="Body Text Indent 3"/>
    <w:basedOn w:val="a"/>
    <w:link w:val="32"/>
    <w:rsid w:val="00395C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95C51"/>
    <w:rPr>
      <w:rFonts w:ascii="Times New Roman" w:eastAsia="Times New Roman" w:hAnsi="Times New Roman"/>
      <w:sz w:val="16"/>
      <w:szCs w:val="16"/>
    </w:rPr>
  </w:style>
  <w:style w:type="paragraph" w:styleId="af4">
    <w:name w:val="Body Text"/>
    <w:basedOn w:val="a"/>
    <w:link w:val="af5"/>
    <w:rsid w:val="00395C51"/>
    <w:pPr>
      <w:spacing w:after="120"/>
    </w:pPr>
  </w:style>
  <w:style w:type="character" w:customStyle="1" w:styleId="af5">
    <w:name w:val="Основной текст Знак"/>
    <w:basedOn w:val="a0"/>
    <w:link w:val="af4"/>
    <w:rsid w:val="00395C51"/>
    <w:rPr>
      <w:rFonts w:ascii="Times New Roman" w:eastAsia="Times New Roman" w:hAnsi="Times New Roman"/>
      <w:sz w:val="24"/>
      <w:szCs w:val="24"/>
    </w:rPr>
  </w:style>
  <w:style w:type="character" w:styleId="af6">
    <w:name w:val="page number"/>
    <w:basedOn w:val="a0"/>
    <w:rsid w:val="00395C51"/>
  </w:style>
  <w:style w:type="paragraph" w:styleId="33">
    <w:name w:val="Body Text 3"/>
    <w:basedOn w:val="a"/>
    <w:link w:val="34"/>
    <w:rsid w:val="00395C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95C51"/>
    <w:rPr>
      <w:rFonts w:ascii="Times New Roman" w:eastAsia="Times New Roman" w:hAnsi="Times New Roman"/>
      <w:sz w:val="16"/>
      <w:szCs w:val="16"/>
    </w:rPr>
  </w:style>
  <w:style w:type="table" w:styleId="af7">
    <w:name w:val="Table Grid"/>
    <w:basedOn w:val="a1"/>
    <w:uiPriority w:val="59"/>
    <w:rsid w:val="007754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rsid w:val="00775464"/>
    <w:pPr>
      <w:ind w:left="720"/>
      <w:contextualSpacing/>
    </w:pPr>
    <w:rPr>
      <w:sz w:val="20"/>
      <w:szCs w:val="20"/>
    </w:rPr>
  </w:style>
  <w:style w:type="paragraph" w:styleId="af8">
    <w:name w:val="Normal (Web)"/>
    <w:basedOn w:val="a"/>
    <w:rsid w:val="00775464"/>
    <w:pPr>
      <w:spacing w:before="75" w:after="75" w:line="210" w:lineRule="atLeast"/>
    </w:pPr>
  </w:style>
  <w:style w:type="character" w:customStyle="1" w:styleId="val">
    <w:name w:val="val"/>
    <w:basedOn w:val="a0"/>
    <w:rsid w:val="00775464"/>
  </w:style>
  <w:style w:type="character" w:customStyle="1" w:styleId="mrreadfromf1">
    <w:name w:val="mr_read__fromf1"/>
    <w:basedOn w:val="a0"/>
    <w:rsid w:val="00775464"/>
    <w:rPr>
      <w:b/>
      <w:bCs/>
      <w:color w:val="000000"/>
      <w:sz w:val="20"/>
      <w:szCs w:val="20"/>
    </w:rPr>
  </w:style>
  <w:style w:type="character" w:customStyle="1" w:styleId="if">
    <w:name w:val="if"/>
    <w:basedOn w:val="a0"/>
    <w:rsid w:val="00775464"/>
  </w:style>
  <w:style w:type="paragraph" w:styleId="z-">
    <w:name w:val="HTML Top of Form"/>
    <w:basedOn w:val="a"/>
    <w:next w:val="a"/>
    <w:link w:val="z-0"/>
    <w:hidden/>
    <w:uiPriority w:val="99"/>
    <w:unhideWhenUsed/>
    <w:rsid w:val="007754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77546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754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75464"/>
    <w:rPr>
      <w:rFonts w:ascii="Arial" w:eastAsia="Times New Roman" w:hAnsi="Arial" w:cs="Arial"/>
      <w:vanish/>
      <w:sz w:val="16"/>
      <w:szCs w:val="16"/>
    </w:rPr>
  </w:style>
  <w:style w:type="character" w:customStyle="1" w:styleId="readmsgloading">
    <w:name w:val="readmsgloading"/>
    <w:basedOn w:val="a0"/>
    <w:rsid w:val="00775464"/>
  </w:style>
  <w:style w:type="character" w:customStyle="1" w:styleId="attachmentantivirusfiles-statustext1">
    <w:name w:val="attachment__antivirus__files-status__text1"/>
    <w:basedOn w:val="a0"/>
    <w:rsid w:val="00775464"/>
  </w:style>
  <w:style w:type="character" w:customStyle="1" w:styleId="attachlistheadercount1">
    <w:name w:val="attachlist__header__count1"/>
    <w:basedOn w:val="a0"/>
    <w:rsid w:val="00775464"/>
    <w:rPr>
      <w:b/>
      <w:bCs/>
    </w:rPr>
  </w:style>
  <w:style w:type="character" w:customStyle="1" w:styleId="fade2">
    <w:name w:val="fade2"/>
    <w:basedOn w:val="a0"/>
    <w:rsid w:val="00775464"/>
    <w:rPr>
      <w:vanish w:val="0"/>
      <w:webHidden w:val="0"/>
      <w:specVanish w:val="0"/>
    </w:rPr>
  </w:style>
  <w:style w:type="character" w:customStyle="1" w:styleId="mr101">
    <w:name w:val="mr101"/>
    <w:basedOn w:val="a0"/>
    <w:rsid w:val="00775464"/>
  </w:style>
  <w:style w:type="character" w:customStyle="1" w:styleId="js-viewwebapp">
    <w:name w:val="js-viewwebapp"/>
    <w:basedOn w:val="a0"/>
    <w:rsid w:val="00775464"/>
  </w:style>
  <w:style w:type="table" w:customStyle="1" w:styleId="19">
    <w:name w:val="Сетка таблицы1"/>
    <w:basedOn w:val="a1"/>
    <w:next w:val="af7"/>
    <w:rsid w:val="005F3B7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7"/>
    <w:rsid w:val="005F3B7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text"/>
    <w:link w:val="afa"/>
    <w:rsid w:val="00603792"/>
    <w:pPr>
      <w:jc w:val="both"/>
    </w:pPr>
    <w:rPr>
      <w:rFonts w:ascii="Times New Roman" w:eastAsia="Times New Roman" w:hAnsi="Times New Roman"/>
    </w:rPr>
  </w:style>
  <w:style w:type="character" w:customStyle="1" w:styleId="afa">
    <w:name w:val="Текст примечания Знак"/>
    <w:basedOn w:val="a0"/>
    <w:link w:val="af9"/>
    <w:rsid w:val="00603792"/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603792"/>
    <w:rPr>
      <w:rFonts w:ascii="Times New Roman" w:eastAsia="Times New Roman" w:hAnsi="Times New Roman"/>
      <w:color w:val="000000"/>
      <w:sz w:val="24"/>
    </w:rPr>
  </w:style>
  <w:style w:type="paragraph" w:styleId="afb">
    <w:name w:val="annotation subject"/>
    <w:link w:val="afc"/>
    <w:rsid w:val="00603792"/>
    <w:pPr>
      <w:jc w:val="both"/>
    </w:pPr>
    <w:rPr>
      <w:rFonts w:ascii="Times New Roman" w:eastAsia="Times New Roman" w:hAnsi="Times New Roman"/>
      <w:b/>
    </w:rPr>
  </w:style>
  <w:style w:type="character" w:customStyle="1" w:styleId="afc">
    <w:name w:val="Тема примечания Знак"/>
    <w:basedOn w:val="afa"/>
    <w:link w:val="afb"/>
    <w:rsid w:val="00603792"/>
    <w:rPr>
      <w:rFonts w:ascii="Times New Roman" w:eastAsia="Times New Roman" w:hAnsi="Times New Roman"/>
      <w:b/>
      <w:lang w:val="ru-RU" w:eastAsia="ru-RU" w:bidi="ar-SA"/>
    </w:rPr>
  </w:style>
  <w:style w:type="paragraph" w:styleId="afd">
    <w:name w:val="footnote text"/>
    <w:link w:val="afe"/>
    <w:rsid w:val="00603792"/>
    <w:pPr>
      <w:spacing w:line="360" w:lineRule="atLeast"/>
      <w:jc w:val="both"/>
    </w:pPr>
    <w:rPr>
      <w:rFonts w:ascii="Times New Roman" w:eastAsia="Times New Roman" w:hAnsi="Times New Roman"/>
    </w:rPr>
  </w:style>
  <w:style w:type="character" w:customStyle="1" w:styleId="afe">
    <w:name w:val="Текст сноски Знак"/>
    <w:basedOn w:val="a0"/>
    <w:link w:val="afd"/>
    <w:rsid w:val="00603792"/>
    <w:rPr>
      <w:rFonts w:ascii="Times New Roman" w:eastAsia="Times New Roman" w:hAnsi="Times New Roman"/>
      <w:lang w:val="ru-RU" w:eastAsia="ru-RU" w:bidi="ar-SA"/>
    </w:rPr>
  </w:style>
  <w:style w:type="paragraph" w:customStyle="1" w:styleId="ConsPlusNormal">
    <w:name w:val="ConsPlusNormal"/>
    <w:rsid w:val="00603792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647C2C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f2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1"/>
    <w:uiPriority w:val="34"/>
    <w:locked/>
    <w:rsid w:val="0043036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rodit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ava@admin.orenbu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D7D72-A34D-4EA8-A6B3-2A4A8D75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27</Pages>
  <Words>7117</Words>
  <Characters>40570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Щукина Виктория Геннадьевна</dc:creator>
  <cp:lastModifiedBy>garkovaemma</cp:lastModifiedBy>
  <cp:revision>33</cp:revision>
  <cp:lastPrinted>2020-05-22T05:09:00Z</cp:lastPrinted>
  <dcterms:created xsi:type="dcterms:W3CDTF">2020-01-27T04:41:00Z</dcterms:created>
  <dcterms:modified xsi:type="dcterms:W3CDTF">2020-05-22T05:11:00Z</dcterms:modified>
</cp:coreProperties>
</file>