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A3" w:rsidRDefault="004828A3">
      <w:pPr>
        <w:pStyle w:val="1"/>
      </w:pPr>
      <w:bookmarkStart w:id="0" w:name="_GoBack"/>
      <w:bookmarkEnd w:id="0"/>
      <w:r>
        <w:t>Постановление администрации города Оренбурга от 17 марта 2014 г. N 489-п</w:t>
      </w:r>
      <w:r>
        <w:br/>
        <w:t>"О порядке представления сведений о расходах лицами, замещающими должности муниципальной службы в Администрации города Оренбурга"</w:t>
      </w:r>
    </w:p>
    <w:p w:rsidR="004828A3" w:rsidRDefault="004828A3">
      <w:pPr>
        <w:pStyle w:val="ab"/>
      </w:pPr>
      <w:r>
        <w:t>С изменениями и дополнениями от:</w:t>
      </w:r>
    </w:p>
    <w:p w:rsidR="004828A3" w:rsidRDefault="004828A3">
      <w:pPr>
        <w:pStyle w:val="a6"/>
      </w:pPr>
      <w:r>
        <w:t>20 января 2015 г., 30 марта 2018 г., 27 июля 2020 г., 19 июля 2021 г.</w:t>
      </w:r>
    </w:p>
    <w:p w:rsidR="004828A3" w:rsidRDefault="004828A3"/>
    <w:p w:rsidR="004828A3" w:rsidRDefault="004828A3">
      <w:bookmarkStart w:id="1" w:name="sub_99"/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пунктом 2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руководствуясь </w:t>
      </w:r>
      <w:hyperlink r:id="rId6" w:history="1">
        <w:r>
          <w:rPr>
            <w:rStyle w:val="a4"/>
            <w:rFonts w:cs="Arial"/>
          </w:rPr>
          <w:t>статьей 32</w:t>
        </w:r>
      </w:hyperlink>
      <w:r>
        <w:t xml:space="preserve"> Устава города Оренбурга:</w:t>
      </w:r>
    </w:p>
    <w:p w:rsidR="004828A3" w:rsidRDefault="004828A3">
      <w:pPr>
        <w:pStyle w:val="a8"/>
        <w:rPr>
          <w:color w:val="000000"/>
          <w:sz w:val="16"/>
          <w:szCs w:val="16"/>
        </w:rPr>
      </w:pPr>
      <w:bookmarkStart w:id="2" w:name="sub_1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4828A3" w:rsidRDefault="004828A3">
      <w:pPr>
        <w:pStyle w:val="a9"/>
      </w:pPr>
      <w:r>
        <w:t xml:space="preserve">Пункт 1 изменен с 30 июля 2020 г. - </w:t>
      </w:r>
      <w:hyperlink r:id="rId7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27 июля 2020 г. N 1087-п</w:t>
      </w:r>
    </w:p>
    <w:p w:rsidR="004828A3" w:rsidRDefault="004828A3">
      <w:pPr>
        <w:pStyle w:val="a9"/>
      </w:pPr>
      <w:hyperlink r:id="rId8" w:history="1">
        <w:r>
          <w:rPr>
            <w:rStyle w:val="a4"/>
            <w:rFonts w:cs="Arial"/>
          </w:rPr>
          <w:t>См. предыдущую редакцию</w:t>
        </w:r>
      </w:hyperlink>
    </w:p>
    <w:p w:rsidR="004828A3" w:rsidRDefault="004828A3">
      <w:r>
        <w:t xml:space="preserve">1. Утвердить порядок представления сведений о расходах лицами, замещающими должности муниципальной службы в Администрации города Оренбурга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4828A3" w:rsidRDefault="004828A3">
      <w:pPr>
        <w:pStyle w:val="a8"/>
        <w:rPr>
          <w:color w:val="000000"/>
          <w:sz w:val="16"/>
          <w:szCs w:val="16"/>
        </w:rPr>
      </w:pPr>
      <w:bookmarkStart w:id="3" w:name="sub_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4828A3" w:rsidRDefault="004828A3">
      <w:pPr>
        <w:pStyle w:val="a9"/>
      </w:pPr>
      <w:r>
        <w:t xml:space="preserve">Пункт 2 изменен с 30 июля 2020 г. - </w:t>
      </w:r>
      <w:hyperlink r:id="rId9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27 июля 2020 г. N 1087-п</w:t>
      </w:r>
    </w:p>
    <w:p w:rsidR="004828A3" w:rsidRDefault="004828A3">
      <w:pPr>
        <w:pStyle w:val="a9"/>
      </w:pPr>
      <w:hyperlink r:id="rId10" w:history="1">
        <w:r>
          <w:rPr>
            <w:rStyle w:val="a4"/>
            <w:rFonts w:cs="Arial"/>
          </w:rPr>
          <w:t>См. предыдущую редакцию</w:t>
        </w:r>
      </w:hyperlink>
    </w:p>
    <w:p w:rsidR="004828A3" w:rsidRDefault="004828A3">
      <w:r>
        <w:t xml:space="preserve">2. Настоящее постановление подлежит официальному </w:t>
      </w:r>
      <w:hyperlink r:id="rId11" w:history="1">
        <w:r>
          <w:rPr>
            <w:rStyle w:val="a4"/>
            <w:rFonts w:cs="Arial"/>
          </w:rPr>
          <w:t>опубликованию</w:t>
        </w:r>
      </w:hyperlink>
      <w:r>
        <w:t xml:space="preserve"> в газете "Вечерний Оренбург" и размещению на официальном сайте Администрации города Оренбурга.</w:t>
      </w:r>
    </w:p>
    <w:p w:rsidR="004828A3" w:rsidRDefault="004828A3">
      <w:bookmarkStart w:id="4" w:name="sub_3"/>
      <w:r>
        <w:t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4828A3" w:rsidRDefault="004828A3">
      <w:bookmarkStart w:id="5" w:name="sub_4"/>
      <w:bookmarkEnd w:id="4"/>
      <w:r>
        <w:t>4. Поручить организацию исполнения настоящего постановления заместителю главы администрации - руководителю аппарата администрации города Оренбурга Калмыкову С.Г.</w:t>
      </w:r>
    </w:p>
    <w:bookmarkEnd w:id="5"/>
    <w:p w:rsidR="004828A3" w:rsidRDefault="004828A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4"/>
        <w:gridCol w:w="3298"/>
      </w:tblGrid>
      <w:tr w:rsidR="004828A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828A3" w:rsidRDefault="004828A3">
            <w:pPr>
              <w:pStyle w:val="ac"/>
            </w:pPr>
            <w:r>
              <w:t>Глава администрации города Оренбурга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828A3" w:rsidRDefault="004828A3">
            <w:pPr>
              <w:pStyle w:val="aa"/>
              <w:jc w:val="right"/>
            </w:pPr>
            <w:r>
              <w:t>Е.С. Арапов</w:t>
            </w:r>
          </w:p>
        </w:tc>
      </w:tr>
    </w:tbl>
    <w:p w:rsidR="004828A3" w:rsidRDefault="004828A3"/>
    <w:p w:rsidR="004828A3" w:rsidRDefault="004828A3">
      <w:pPr>
        <w:jc w:val="right"/>
        <w:rPr>
          <w:rStyle w:val="a3"/>
          <w:bCs/>
        </w:rPr>
      </w:pPr>
      <w:bookmarkStart w:id="6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br/>
        <w:t>администрации города Оренбурга</w:t>
      </w:r>
      <w:r>
        <w:rPr>
          <w:rStyle w:val="a3"/>
          <w:bCs/>
        </w:rPr>
        <w:br/>
        <w:t>от 17 марта 2014 г. N 489-п</w:t>
      </w:r>
    </w:p>
    <w:bookmarkEnd w:id="6"/>
    <w:p w:rsidR="004828A3" w:rsidRDefault="004828A3"/>
    <w:p w:rsidR="004828A3" w:rsidRDefault="004828A3">
      <w:pPr>
        <w:pStyle w:val="1"/>
      </w:pPr>
      <w:r>
        <w:t>Порядок</w:t>
      </w:r>
      <w:r>
        <w:br/>
        <w:t>представления сведений о расходах лицами, замещающими должности муниципальной службы в Администрации города Оренбурга</w:t>
      </w:r>
    </w:p>
    <w:p w:rsidR="004828A3" w:rsidRDefault="004828A3"/>
    <w:p w:rsidR="004828A3" w:rsidRDefault="004828A3">
      <w:bookmarkStart w:id="7" w:name="sub_9"/>
      <w:r>
        <w:t>Настоящий Порядок устанавливает процедуру представления сведений о расходах лицами, замещающими должности муниципальной службы в Администрации города Оренбурга (далее - Порядок).</w:t>
      </w:r>
    </w:p>
    <w:p w:rsidR="004828A3" w:rsidRDefault="004828A3">
      <w:bookmarkStart w:id="8" w:name="sub_1001"/>
      <w:bookmarkEnd w:id="7"/>
      <w:r>
        <w:t xml:space="preserve">1. Муниципальные служащие, замещающие должности муниципальной службы в Администрации города Оренбурга (далее - муниципальные служащие), включенные в </w:t>
      </w:r>
      <w:hyperlink r:id="rId12" w:history="1">
        <w:r>
          <w:rPr>
            <w:rStyle w:val="a4"/>
            <w:rFonts w:cs="Arial"/>
          </w:rPr>
          <w:t>перечень</w:t>
        </w:r>
      </w:hyperlink>
      <w:r>
        <w:t xml:space="preserve">, установленный нормативным правовым актом Администрации города </w:t>
      </w:r>
      <w:r>
        <w:lastRenderedPageBreak/>
        <w:t>Оренбурга, обязаны представлять представителю нанимателя (работодателю) - Главе города Оренбурга, руководителю отраслевого (функционального) или территориального органа Администрации города Оренбурга, обладающего правами юридического лица, сведения о своих расходах, о расходах своих супруги (супруга) и несовершеннолетних детей.</w:t>
      </w:r>
    </w:p>
    <w:p w:rsidR="004828A3" w:rsidRDefault="004828A3">
      <w:pPr>
        <w:pStyle w:val="a8"/>
        <w:rPr>
          <w:color w:val="000000"/>
          <w:sz w:val="16"/>
          <w:szCs w:val="16"/>
        </w:rPr>
      </w:pPr>
      <w:bookmarkStart w:id="9" w:name="sub_1002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4828A3" w:rsidRDefault="004828A3">
      <w:pPr>
        <w:pStyle w:val="a9"/>
      </w:pPr>
      <w:r>
        <w:t xml:space="preserve">Пункт 2 изменен с 22 июля 2021 г. - </w:t>
      </w:r>
      <w:hyperlink r:id="rId13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19 июля 2021 г. N 1411-п</w:t>
      </w:r>
    </w:p>
    <w:p w:rsidR="004828A3" w:rsidRDefault="004828A3">
      <w:pPr>
        <w:pStyle w:val="a9"/>
      </w:pPr>
      <w:hyperlink r:id="rId14" w:history="1">
        <w:r>
          <w:rPr>
            <w:rStyle w:val="a4"/>
            <w:rFonts w:cs="Arial"/>
          </w:rPr>
          <w:t>См. предыдущую редакцию</w:t>
        </w:r>
      </w:hyperlink>
    </w:p>
    <w:p w:rsidR="004828A3" w:rsidRDefault="004828A3">
      <w:r>
        <w:t>2. Муниципальный служащий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828A3" w:rsidRDefault="004828A3">
      <w:bookmarkStart w:id="10" w:name="sub_1003"/>
      <w:r>
        <w:t>3. Сведения о расходах представляются в управление муниципальной службы и кадровой политики администрации города Оренбурга, кадровую службу (специалисту, выполняющему обязанности по ведению кадровой работы) соответствующего отраслевого (функционального) или территориального органа Администрации города Оренбурга, обладающего правами юридического лица.</w:t>
      </w:r>
    </w:p>
    <w:p w:rsidR="004828A3" w:rsidRDefault="004828A3">
      <w:bookmarkStart w:id="11" w:name="sub_1004"/>
      <w:bookmarkEnd w:id="10"/>
      <w:r>
        <w:t xml:space="preserve">4. Сведения о расходах отражаются в соответствующем разделе справки о доходах, расходах, об имуществе и обязательствах имущественного характера по </w:t>
      </w:r>
      <w:hyperlink r:id="rId15" w:history="1">
        <w:r>
          <w:rPr>
            <w:rStyle w:val="a4"/>
            <w:rFonts w:cs="Arial"/>
          </w:rPr>
          <w:t>форме</w:t>
        </w:r>
      </w:hyperlink>
      <w:r>
        <w:t xml:space="preserve">, утвержденной </w:t>
      </w:r>
      <w:hyperlink r:id="rId16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4828A3" w:rsidRDefault="004828A3">
      <w:bookmarkStart w:id="12" w:name="sub_1005"/>
      <w:bookmarkEnd w:id="11"/>
      <w:r>
        <w:t>5. Сведения о расходах представляются ежегодно, не позднее 30 апреля года, следующего за отчетным.</w:t>
      </w:r>
    </w:p>
    <w:bookmarkEnd w:id="12"/>
    <w:p w:rsidR="004828A3" w:rsidRDefault="004828A3"/>
    <w:sectPr w:rsidR="004828A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93"/>
    <w:rsid w:val="004828A3"/>
    <w:rsid w:val="00801F93"/>
    <w:rsid w:val="0091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6881EE-3968-4510-B24C-7D6AA007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48494.1" TargetMode="External"/><Relationship Id="rId13" Type="http://schemas.openxmlformats.org/officeDocument/2006/relationships/hyperlink" Target="garantF1://401438766.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4335668.5" TargetMode="External"/><Relationship Id="rId12" Type="http://schemas.openxmlformats.org/officeDocument/2006/relationships/hyperlink" Target="garantF1://27436681.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58138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7592641.32" TargetMode="External"/><Relationship Id="rId11" Type="http://schemas.openxmlformats.org/officeDocument/2006/relationships/hyperlink" Target="garantF1://27536668.0" TargetMode="External"/><Relationship Id="rId5" Type="http://schemas.openxmlformats.org/officeDocument/2006/relationships/hyperlink" Target="garantF1://70171682.302" TargetMode="External"/><Relationship Id="rId15" Type="http://schemas.openxmlformats.org/officeDocument/2006/relationships/hyperlink" Target="garantF1://70581384.1000" TargetMode="External"/><Relationship Id="rId10" Type="http://schemas.openxmlformats.org/officeDocument/2006/relationships/hyperlink" Target="garantF1://2754849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335668.5" TargetMode="External"/><Relationship Id="rId14" Type="http://schemas.openxmlformats.org/officeDocument/2006/relationships/hyperlink" Target="garantF1://2758900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Карандакова Лариса  Александровна</cp:lastModifiedBy>
  <cp:revision>2</cp:revision>
  <dcterms:created xsi:type="dcterms:W3CDTF">2022-01-18T11:27:00Z</dcterms:created>
  <dcterms:modified xsi:type="dcterms:W3CDTF">2022-01-18T11:27:00Z</dcterms:modified>
</cp:coreProperties>
</file>